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73B8" w14:textId="1C77D989" w:rsidR="00AF1F7F" w:rsidRPr="00DF7184" w:rsidRDefault="00722189" w:rsidP="00352BA9">
      <w:pPr>
        <w:spacing w:after="0" w:line="240" w:lineRule="auto"/>
        <w:ind w:left="3261" w:right="-20"/>
        <w:rPr>
          <w:rFonts w:eastAsia="Times New Roman" w:cstheme="minorHAnsi"/>
          <w:sz w:val="17"/>
          <w:szCs w:val="17"/>
        </w:rPr>
      </w:pPr>
      <w:r w:rsidRPr="00DF7184">
        <w:rPr>
          <w:rFonts w:cstheme="minorHAnsi"/>
          <w:noProof/>
        </w:rPr>
        <w:drawing>
          <wp:anchor distT="0" distB="0" distL="114300" distR="114300" simplePos="0" relativeHeight="251661312" behindDoc="0" locked="0" layoutInCell="1" allowOverlap="1" wp14:anchorId="5F67E692" wp14:editId="17CE1D6D">
            <wp:simplePos x="0" y="0"/>
            <wp:positionH relativeFrom="margin">
              <wp:posOffset>1641475</wp:posOffset>
            </wp:positionH>
            <wp:positionV relativeFrom="paragraph">
              <wp:posOffset>0</wp:posOffset>
            </wp:positionV>
            <wp:extent cx="2000250" cy="137604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9A0C1" w14:textId="56CF45A4" w:rsidR="00AC30DB" w:rsidRPr="00DF7184" w:rsidRDefault="00AC30DB">
      <w:pPr>
        <w:spacing w:after="0" w:line="200" w:lineRule="exact"/>
        <w:rPr>
          <w:rFonts w:cstheme="minorHAnsi"/>
          <w:sz w:val="20"/>
          <w:szCs w:val="20"/>
        </w:rPr>
      </w:pPr>
    </w:p>
    <w:p w14:paraId="5643933F" w14:textId="2D2FB6A6" w:rsidR="00AC30DB" w:rsidRPr="00DF7184" w:rsidRDefault="00AC30DB">
      <w:pPr>
        <w:spacing w:after="0" w:line="200" w:lineRule="exact"/>
        <w:rPr>
          <w:rFonts w:cstheme="minorHAnsi"/>
          <w:sz w:val="20"/>
          <w:szCs w:val="20"/>
        </w:rPr>
      </w:pPr>
    </w:p>
    <w:p w14:paraId="0CDE7DBA" w14:textId="5C193B0A" w:rsidR="00AC30DB" w:rsidRPr="00DF7184" w:rsidRDefault="006E46E0" w:rsidP="00A21F5A">
      <w:pPr>
        <w:spacing w:after="0" w:line="240" w:lineRule="auto"/>
        <w:ind w:left="2070" w:right="1933"/>
        <w:rPr>
          <w:rFonts w:eastAsia="Arial" w:cstheme="minorHAnsi"/>
          <w:b/>
          <w:sz w:val="26"/>
          <w:szCs w:val="26"/>
          <w:lang w:val="el-GR"/>
        </w:rPr>
      </w:pPr>
      <w:r w:rsidRPr="00DF7184">
        <w:rPr>
          <w:rFonts w:eastAsia="Arial" w:cstheme="minorHAnsi"/>
          <w:b/>
          <w:color w:val="414042"/>
          <w:spacing w:val="-46"/>
          <w:sz w:val="26"/>
          <w:szCs w:val="26"/>
          <w:lang w:val="el-GR"/>
        </w:rPr>
        <w:t xml:space="preserve"> </w:t>
      </w:r>
    </w:p>
    <w:p w14:paraId="4E8A11A0" w14:textId="77777777" w:rsidR="00AC30DB" w:rsidRPr="00DF7184" w:rsidRDefault="00AC30DB">
      <w:pPr>
        <w:spacing w:before="1" w:after="0" w:line="280" w:lineRule="exact"/>
        <w:rPr>
          <w:rFonts w:cstheme="minorHAnsi"/>
          <w:sz w:val="28"/>
          <w:szCs w:val="28"/>
          <w:lang w:val="el-GR"/>
        </w:rPr>
      </w:pPr>
    </w:p>
    <w:p w14:paraId="069613E0" w14:textId="77777777" w:rsidR="0029473A" w:rsidRPr="00DF7184" w:rsidRDefault="0029473A" w:rsidP="00722189">
      <w:pPr>
        <w:jc w:val="center"/>
        <w:rPr>
          <w:rFonts w:cstheme="minorHAnsi"/>
          <w:b/>
          <w:lang w:val="el-GR"/>
        </w:rPr>
      </w:pPr>
    </w:p>
    <w:p w14:paraId="7B4F7A20" w14:textId="77777777" w:rsidR="0029473A" w:rsidRPr="00DF7184" w:rsidRDefault="0029473A" w:rsidP="00722189">
      <w:pPr>
        <w:jc w:val="center"/>
        <w:rPr>
          <w:rFonts w:cstheme="minorHAnsi"/>
          <w:b/>
          <w:lang w:val="el-GR"/>
        </w:rPr>
      </w:pPr>
    </w:p>
    <w:p w14:paraId="5BD2E79B" w14:textId="7CB1D3A6" w:rsidR="0029473A" w:rsidRPr="00476E14" w:rsidRDefault="00722189" w:rsidP="0029473A">
      <w:pPr>
        <w:jc w:val="center"/>
        <w:rPr>
          <w:rFonts w:cstheme="minorHAnsi"/>
          <w:b/>
          <w:lang w:val="el-GR"/>
        </w:rPr>
      </w:pPr>
      <w:r w:rsidRPr="00476E14">
        <w:rPr>
          <w:rFonts w:cstheme="minorHAnsi"/>
          <w:b/>
          <w:lang w:val="el-GR"/>
        </w:rPr>
        <w:t>ΔΕΛΤΙΟ ΤΥΠΟΥ</w:t>
      </w:r>
    </w:p>
    <w:p w14:paraId="6D17B4AB" w14:textId="71921070" w:rsidR="00722189" w:rsidRPr="00476E14" w:rsidRDefault="00722189" w:rsidP="00A8001D">
      <w:pPr>
        <w:rPr>
          <w:rFonts w:cstheme="minorHAnsi"/>
          <w:b/>
          <w:bCs/>
          <w:lang w:val="el-GR"/>
        </w:rPr>
      </w:pPr>
      <w:r w:rsidRPr="00476E14">
        <w:rPr>
          <w:rFonts w:cstheme="minorHAnsi"/>
          <w:b/>
          <w:bCs/>
          <w:lang w:val="el-GR"/>
        </w:rPr>
        <w:t xml:space="preserve">Βρυξέλλες, </w:t>
      </w:r>
      <w:r w:rsidR="00FE5BC6" w:rsidRPr="00FE5BC6">
        <w:rPr>
          <w:rFonts w:cstheme="minorHAnsi"/>
          <w:b/>
          <w:bCs/>
          <w:lang w:val="el-GR"/>
        </w:rPr>
        <w:t>16</w:t>
      </w:r>
      <w:r w:rsidR="00760F47" w:rsidRPr="00476E14">
        <w:rPr>
          <w:rFonts w:cstheme="minorHAnsi"/>
          <w:b/>
          <w:bCs/>
          <w:lang w:val="el-GR"/>
        </w:rPr>
        <w:t xml:space="preserve"> </w:t>
      </w:r>
      <w:r w:rsidR="00FE5BC6" w:rsidRPr="00FE5BC6">
        <w:rPr>
          <w:rFonts w:cstheme="minorHAnsi"/>
          <w:b/>
          <w:bCs/>
          <w:lang w:val="el-GR"/>
        </w:rPr>
        <w:t xml:space="preserve">Νοεμβρίου </w:t>
      </w:r>
      <w:r w:rsidRPr="00476E14">
        <w:rPr>
          <w:rFonts w:cstheme="minorHAnsi"/>
          <w:b/>
          <w:bCs/>
          <w:lang w:val="el-GR"/>
        </w:rPr>
        <w:t>202</w:t>
      </w:r>
      <w:r w:rsidR="00476E14" w:rsidRPr="00476E14">
        <w:rPr>
          <w:rFonts w:cstheme="minorHAnsi"/>
          <w:b/>
          <w:bCs/>
          <w:lang w:val="el-GR"/>
        </w:rPr>
        <w:t>2</w:t>
      </w:r>
    </w:p>
    <w:p w14:paraId="7BDA4D3A" w14:textId="77777777" w:rsidR="00A45E12" w:rsidRPr="00476E14" w:rsidRDefault="00A45E12" w:rsidP="00A45E12">
      <w:pPr>
        <w:spacing w:after="0" w:line="250" w:lineRule="auto"/>
        <w:ind w:right="48"/>
        <w:jc w:val="both"/>
        <w:rPr>
          <w:rFonts w:eastAsia="Arial" w:cstheme="minorHAnsi"/>
          <w:color w:val="414042"/>
          <w:spacing w:val="-1"/>
          <w:w w:val="91"/>
          <w:sz w:val="18"/>
          <w:szCs w:val="18"/>
          <w:lang w:val="el-GR"/>
        </w:rPr>
      </w:pPr>
    </w:p>
    <w:p w14:paraId="43418935" w14:textId="2FEBE5BE" w:rsidR="00DF7184" w:rsidRPr="00FE5BC6" w:rsidRDefault="00FE5BC6" w:rsidP="00FE5BC6">
      <w:pPr>
        <w:widowControl/>
        <w:spacing w:after="0" w:line="240" w:lineRule="auto"/>
        <w:jc w:val="center"/>
        <w:outlineLvl w:val="0"/>
        <w:rPr>
          <w:rFonts w:eastAsia="Times New Roman" w:cstheme="minorHAnsi"/>
          <w:b/>
          <w:sz w:val="24"/>
          <w:szCs w:val="24"/>
          <w:lang w:val="el-GR"/>
        </w:rPr>
      </w:pPr>
      <w:r w:rsidRPr="00FE5BC6">
        <w:rPr>
          <w:rFonts w:eastAsia="Times New Roman" w:cstheme="minorHAnsi"/>
          <w:b/>
          <w:sz w:val="24"/>
          <w:szCs w:val="24"/>
          <w:lang w:val="el-GR"/>
        </w:rPr>
        <w:t>ΕΝΗΜΕΡΩΣΗ ΕΠΙ ΤΩΝ ΑΠΟΤΕΛΕΣΜΑΤΩΝ Γ’ ΤΡΙΜΗΝΟΥ 202</w:t>
      </w:r>
      <w:r w:rsidRPr="00FE5BC6">
        <w:rPr>
          <w:rFonts w:eastAsia="Times New Roman" w:cstheme="minorHAnsi"/>
          <w:b/>
          <w:sz w:val="24"/>
          <w:szCs w:val="24"/>
          <w:lang w:val="el-GR"/>
        </w:rPr>
        <w:t>2</w:t>
      </w:r>
    </w:p>
    <w:p w14:paraId="7CD6F508" w14:textId="77777777" w:rsidR="00FE5BC6" w:rsidRPr="00476E14" w:rsidRDefault="00FE5BC6" w:rsidP="0029473A">
      <w:pPr>
        <w:widowControl/>
        <w:spacing w:after="0" w:line="240" w:lineRule="auto"/>
        <w:jc w:val="both"/>
        <w:outlineLvl w:val="0"/>
        <w:rPr>
          <w:rFonts w:eastAsia="Times New Roman" w:cstheme="minorHAnsi"/>
          <w:b/>
          <w:sz w:val="24"/>
          <w:szCs w:val="24"/>
          <w:lang w:val="el-GR"/>
        </w:rPr>
      </w:pPr>
    </w:p>
    <w:p w14:paraId="3557C9C4" w14:textId="7C0326D5" w:rsidR="00FB3625" w:rsidRPr="00476E14" w:rsidRDefault="00FE5BC6" w:rsidP="00FB3625">
      <w:pPr>
        <w:jc w:val="both"/>
        <w:rPr>
          <w:rFonts w:cstheme="minorHAnsi"/>
          <w:lang w:val="el-GR"/>
        </w:rPr>
      </w:pPr>
      <w:r w:rsidRPr="00DF7184">
        <w:rPr>
          <w:rFonts w:eastAsia="Arial" w:cstheme="minorHAnsi"/>
          <w:spacing w:val="-1"/>
          <w:w w:val="91"/>
        </w:rPr>
        <w:t>H</w:t>
      </w:r>
      <w:r w:rsidRPr="00DF7184">
        <w:rPr>
          <w:rFonts w:eastAsia="Arial" w:cstheme="minorHAnsi"/>
          <w:spacing w:val="-1"/>
          <w:w w:val="91"/>
          <w:lang w:val="el-GR"/>
        </w:rPr>
        <w:t xml:space="preserve"> εταιρεία </w:t>
      </w:r>
      <w:r w:rsidRPr="00DF7184">
        <w:rPr>
          <w:rFonts w:eastAsia="Arial" w:cstheme="minorHAnsi"/>
          <w:spacing w:val="-1"/>
          <w:w w:val="91"/>
        </w:rPr>
        <w:t>Cenergy</w:t>
      </w:r>
      <w:r w:rsidRPr="00DF7184">
        <w:rPr>
          <w:rFonts w:eastAsia="Arial" w:cstheme="minorHAnsi"/>
          <w:spacing w:val="-1"/>
          <w:w w:val="91"/>
          <w:lang w:val="el-GR"/>
        </w:rPr>
        <w:t xml:space="preserve"> </w:t>
      </w:r>
      <w:r w:rsidRPr="00DF7184">
        <w:rPr>
          <w:rFonts w:eastAsia="Arial" w:cstheme="minorHAnsi"/>
          <w:spacing w:val="-1"/>
          <w:w w:val="91"/>
        </w:rPr>
        <w:t>Holdings</w:t>
      </w:r>
      <w:r w:rsidRPr="00DF7184">
        <w:rPr>
          <w:rFonts w:eastAsia="Arial" w:cstheme="minorHAnsi"/>
          <w:spacing w:val="-1"/>
          <w:w w:val="91"/>
          <w:lang w:val="el-GR"/>
        </w:rPr>
        <w:t xml:space="preserve"> ανακοινώνει ότι, σε συνέχεια του δελτίου τύπου των αποτελεσμάτων της για το </w:t>
      </w:r>
      <w:r>
        <w:rPr>
          <w:rFonts w:eastAsia="Arial" w:cstheme="minorHAnsi"/>
          <w:spacing w:val="-1"/>
          <w:w w:val="91"/>
          <w:lang w:val="el-GR"/>
        </w:rPr>
        <w:t>Γ</w:t>
      </w:r>
      <w:r w:rsidRPr="00DF7184">
        <w:rPr>
          <w:rFonts w:eastAsia="Arial" w:cstheme="minorHAnsi"/>
          <w:spacing w:val="-1"/>
          <w:w w:val="91"/>
          <w:lang w:val="el-GR"/>
        </w:rPr>
        <w:t xml:space="preserve">΄ </w:t>
      </w:r>
      <w:r>
        <w:rPr>
          <w:rFonts w:eastAsia="Arial" w:cstheme="minorHAnsi"/>
          <w:spacing w:val="-1"/>
          <w:w w:val="91"/>
          <w:lang w:val="el-GR"/>
        </w:rPr>
        <w:t>τρίμηνο</w:t>
      </w:r>
      <w:r w:rsidRPr="00DF7184">
        <w:rPr>
          <w:rFonts w:eastAsia="Arial" w:cstheme="minorHAnsi"/>
          <w:spacing w:val="-1"/>
          <w:w w:val="91"/>
          <w:lang w:val="el-GR"/>
        </w:rPr>
        <w:t xml:space="preserve"> του 202</w:t>
      </w:r>
      <w:r w:rsidRPr="00FE5BC6">
        <w:rPr>
          <w:rFonts w:eastAsia="Arial" w:cstheme="minorHAnsi"/>
          <w:spacing w:val="-1"/>
          <w:w w:val="91"/>
          <w:lang w:val="el-GR"/>
        </w:rPr>
        <w:t>2</w:t>
      </w:r>
      <w:r>
        <w:rPr>
          <w:rFonts w:eastAsia="Arial" w:cstheme="minorHAnsi"/>
          <w:spacing w:val="-1"/>
          <w:w w:val="91"/>
          <w:lang w:val="el-GR"/>
        </w:rPr>
        <w:t xml:space="preserve"> την Πέμπτη 1</w:t>
      </w:r>
      <w:r w:rsidRPr="00FE5BC6">
        <w:rPr>
          <w:rFonts w:eastAsia="Arial" w:cstheme="minorHAnsi"/>
          <w:spacing w:val="-1"/>
          <w:w w:val="91"/>
          <w:lang w:val="el-GR"/>
        </w:rPr>
        <w:t>7</w:t>
      </w:r>
      <w:r w:rsidRPr="00FB567D">
        <w:rPr>
          <w:rFonts w:eastAsia="Arial" w:cstheme="minorHAnsi"/>
          <w:spacing w:val="-1"/>
          <w:w w:val="91"/>
          <w:lang w:val="el-GR"/>
        </w:rPr>
        <w:t xml:space="preserve"> </w:t>
      </w:r>
      <w:r w:rsidRPr="00AD762F">
        <w:rPr>
          <w:rFonts w:eastAsia="Arial" w:cstheme="minorHAnsi"/>
          <w:spacing w:val="-1"/>
          <w:w w:val="91"/>
          <w:lang w:val="el-GR"/>
        </w:rPr>
        <w:t xml:space="preserve">Νοεμβρίου </w:t>
      </w:r>
      <w:r w:rsidRPr="00FB567D">
        <w:rPr>
          <w:rFonts w:eastAsia="Arial" w:cstheme="minorHAnsi"/>
          <w:spacing w:val="-1"/>
          <w:w w:val="91"/>
          <w:lang w:val="el-GR"/>
        </w:rPr>
        <w:t>202</w:t>
      </w:r>
      <w:r w:rsidRPr="00FE5BC6">
        <w:rPr>
          <w:rFonts w:eastAsia="Arial" w:cstheme="minorHAnsi"/>
          <w:spacing w:val="-1"/>
          <w:w w:val="91"/>
          <w:lang w:val="el-GR"/>
        </w:rPr>
        <w:t>2</w:t>
      </w:r>
      <w:r w:rsidRPr="00DF7184">
        <w:rPr>
          <w:rFonts w:eastAsia="Arial" w:cstheme="minorHAnsi"/>
          <w:spacing w:val="-1"/>
          <w:w w:val="91"/>
          <w:lang w:val="el-GR"/>
        </w:rPr>
        <w:t xml:space="preserve">, η σχετική παρουσίαση και ενημέρωση προς τους επενδυτές και τους αναλυτές θα πραγματοποιηθεί μέσω τηλεδιάσκεψης </w:t>
      </w:r>
      <w:r w:rsidR="00A21F5A" w:rsidRPr="00476E14">
        <w:rPr>
          <w:rFonts w:eastAsia="Arial" w:cstheme="minorHAnsi"/>
          <w:spacing w:val="-1"/>
          <w:w w:val="91"/>
          <w:lang w:val="el-GR"/>
        </w:rPr>
        <w:t xml:space="preserve">την </w:t>
      </w:r>
      <w:r w:rsidRPr="00FE5BC6">
        <w:rPr>
          <w:rFonts w:eastAsia="Arial" w:cstheme="minorHAnsi"/>
          <w:b/>
          <w:spacing w:val="-1"/>
          <w:w w:val="91"/>
          <w:lang w:val="el-GR"/>
        </w:rPr>
        <w:t>Παρασκευή, 1</w:t>
      </w:r>
      <w:r w:rsidRPr="00FE5BC6">
        <w:rPr>
          <w:rFonts w:eastAsia="Arial" w:cstheme="minorHAnsi"/>
          <w:b/>
          <w:spacing w:val="-1"/>
          <w:w w:val="91"/>
          <w:lang w:val="el-GR"/>
        </w:rPr>
        <w:t>8</w:t>
      </w:r>
      <w:r w:rsidRPr="00FE5BC6">
        <w:rPr>
          <w:rFonts w:eastAsia="Arial" w:cstheme="minorHAnsi"/>
          <w:b/>
          <w:spacing w:val="-1"/>
          <w:w w:val="91"/>
          <w:lang w:val="el-GR"/>
        </w:rPr>
        <w:t xml:space="preserve"> Νοεμβρίου 202</w:t>
      </w:r>
      <w:r w:rsidRPr="00FE5BC6">
        <w:rPr>
          <w:rFonts w:eastAsia="Arial" w:cstheme="minorHAnsi"/>
          <w:b/>
          <w:spacing w:val="-1"/>
          <w:w w:val="91"/>
          <w:lang w:val="el-GR"/>
        </w:rPr>
        <w:t>2</w:t>
      </w:r>
      <w:r w:rsidRPr="00FE5BC6">
        <w:rPr>
          <w:rFonts w:eastAsia="Arial" w:cstheme="minorHAnsi"/>
          <w:b/>
          <w:spacing w:val="-1"/>
          <w:w w:val="91"/>
          <w:lang w:val="el-GR"/>
        </w:rPr>
        <w:t xml:space="preserve"> </w:t>
      </w:r>
      <w:r w:rsidR="00A21F5A" w:rsidRPr="00476E14">
        <w:rPr>
          <w:rFonts w:eastAsia="Arial" w:cstheme="minorHAnsi"/>
          <w:spacing w:val="-1"/>
          <w:w w:val="91"/>
          <w:lang w:val="el-GR"/>
        </w:rPr>
        <w:t xml:space="preserve">στις </w:t>
      </w:r>
      <w:r w:rsidR="00361CBF" w:rsidRPr="00476E14">
        <w:rPr>
          <w:rFonts w:eastAsia="Arial" w:cstheme="minorHAnsi"/>
          <w:spacing w:val="-1"/>
          <w:w w:val="91"/>
          <w:lang w:val="el-GR"/>
        </w:rPr>
        <w:t>15:</w:t>
      </w:r>
      <w:r w:rsidR="00A45E12" w:rsidRPr="00476E14">
        <w:rPr>
          <w:rFonts w:eastAsia="Arial" w:cstheme="minorHAnsi"/>
          <w:spacing w:val="-1"/>
          <w:w w:val="91"/>
          <w:lang w:val="el-GR"/>
        </w:rPr>
        <w:t>00 ώρα Ελλάδος.</w:t>
      </w:r>
      <w:r w:rsidR="00FB3625" w:rsidRPr="00476E14">
        <w:rPr>
          <w:rFonts w:cstheme="minorHAnsi"/>
          <w:lang w:val="el-GR"/>
        </w:rPr>
        <w:t xml:space="preserve"> </w:t>
      </w:r>
    </w:p>
    <w:p w14:paraId="6DAA91E6" w14:textId="77777777" w:rsidR="00AC30DB" w:rsidRPr="00476E14" w:rsidRDefault="00AC30DB">
      <w:pPr>
        <w:spacing w:after="0" w:line="200" w:lineRule="exact"/>
        <w:rPr>
          <w:rFonts w:cstheme="minorHAnsi"/>
          <w:lang w:val="el-GR"/>
        </w:rPr>
      </w:pPr>
    </w:p>
    <w:tbl>
      <w:tblPr>
        <w:tblStyle w:val="TableGrid"/>
        <w:tblW w:w="0" w:type="auto"/>
        <w:tblLook w:val="04A0" w:firstRow="1" w:lastRow="0" w:firstColumn="1" w:lastColumn="0" w:noHBand="0" w:noVBand="1"/>
      </w:tblPr>
      <w:tblGrid>
        <w:gridCol w:w="1791"/>
        <w:gridCol w:w="39"/>
        <w:gridCol w:w="6490"/>
      </w:tblGrid>
      <w:tr w:rsidR="0029473A" w:rsidRPr="00476E14" w14:paraId="3EB5A3BC" w14:textId="77777777" w:rsidTr="00476E14">
        <w:tc>
          <w:tcPr>
            <w:tcW w:w="1804" w:type="dxa"/>
            <w:tcBorders>
              <w:top w:val="nil"/>
              <w:left w:val="nil"/>
              <w:bottom w:val="single" w:sz="12" w:space="0" w:color="BDBDB0"/>
              <w:right w:val="nil"/>
            </w:tcBorders>
          </w:tcPr>
          <w:p w14:paraId="0FA37A6C" w14:textId="77777777" w:rsidR="00A21F5A" w:rsidRPr="00476E14" w:rsidRDefault="00A21F5A" w:rsidP="00361CBF">
            <w:pPr>
              <w:widowControl w:val="0"/>
              <w:tabs>
                <w:tab w:val="left" w:pos="2280"/>
              </w:tabs>
              <w:spacing w:before="29" w:line="251" w:lineRule="exact"/>
              <w:ind w:right="-20"/>
              <w:rPr>
                <w:rFonts w:asciiTheme="minorHAnsi" w:eastAsia="Arial" w:hAnsiTheme="minorHAnsi" w:cstheme="minorHAnsi"/>
                <w:b/>
                <w:bCs/>
                <w:spacing w:val="-6"/>
                <w:w w:val="83"/>
                <w:sz w:val="22"/>
                <w:szCs w:val="22"/>
                <w:lang w:val="el-GR"/>
              </w:rPr>
            </w:pPr>
            <w:r w:rsidRPr="00476E14">
              <w:rPr>
                <w:rFonts w:asciiTheme="minorHAnsi" w:eastAsia="Arial" w:hAnsiTheme="minorHAnsi" w:cstheme="minorHAnsi"/>
                <w:b/>
                <w:bCs/>
                <w:spacing w:val="-6"/>
                <w:w w:val="83"/>
                <w:sz w:val="22"/>
                <w:szCs w:val="22"/>
                <w:lang w:val="el-GR"/>
              </w:rPr>
              <w:t>Ημερομηνία:</w:t>
            </w:r>
          </w:p>
        </w:tc>
        <w:tc>
          <w:tcPr>
            <w:tcW w:w="6229" w:type="dxa"/>
            <w:gridSpan w:val="2"/>
            <w:tcBorders>
              <w:top w:val="nil"/>
              <w:left w:val="nil"/>
              <w:bottom w:val="single" w:sz="12" w:space="0" w:color="BDBDB0"/>
              <w:right w:val="nil"/>
            </w:tcBorders>
          </w:tcPr>
          <w:p w14:paraId="6EF541B7" w14:textId="77777777" w:rsidR="00361CBF" w:rsidRDefault="00FE5BC6" w:rsidP="00FE5BC6">
            <w:pPr>
              <w:widowControl w:val="0"/>
              <w:tabs>
                <w:tab w:val="left" w:pos="2280"/>
              </w:tabs>
              <w:spacing w:before="29" w:line="251" w:lineRule="exact"/>
              <w:ind w:right="-20"/>
              <w:rPr>
                <w:rFonts w:asciiTheme="minorHAnsi" w:eastAsia="Arial" w:hAnsiTheme="minorHAnsi" w:cstheme="minorHAnsi"/>
                <w:spacing w:val="-1"/>
                <w:w w:val="91"/>
                <w:sz w:val="22"/>
                <w:szCs w:val="22"/>
                <w:lang w:val="el-GR"/>
              </w:rPr>
            </w:pPr>
            <w:r w:rsidRPr="00FE5BC6">
              <w:rPr>
                <w:rFonts w:asciiTheme="minorHAnsi" w:eastAsia="Arial" w:hAnsiTheme="minorHAnsi" w:cstheme="minorHAnsi"/>
                <w:spacing w:val="-1"/>
                <w:w w:val="91"/>
                <w:sz w:val="22"/>
                <w:szCs w:val="22"/>
                <w:lang w:val="el-GR"/>
              </w:rPr>
              <w:t>Παρασκευή, 18 Νοεμβρίου 2022</w:t>
            </w:r>
          </w:p>
          <w:p w14:paraId="0D9C42A6" w14:textId="77E3886A" w:rsidR="00FE5BC6" w:rsidRPr="00476E14" w:rsidRDefault="00FE5BC6" w:rsidP="00FE5BC6">
            <w:pPr>
              <w:widowControl w:val="0"/>
              <w:tabs>
                <w:tab w:val="left" w:pos="2280"/>
              </w:tabs>
              <w:spacing w:before="29" w:line="251" w:lineRule="exact"/>
              <w:ind w:right="-20"/>
              <w:rPr>
                <w:rFonts w:asciiTheme="minorHAnsi" w:eastAsia="Arial" w:hAnsiTheme="minorHAnsi" w:cstheme="minorHAnsi"/>
                <w:b/>
                <w:bCs/>
                <w:i/>
                <w:spacing w:val="-6"/>
                <w:w w:val="83"/>
                <w:sz w:val="22"/>
                <w:szCs w:val="22"/>
                <w:lang w:val="el-GR"/>
              </w:rPr>
            </w:pPr>
          </w:p>
        </w:tc>
      </w:tr>
      <w:tr w:rsidR="0029473A" w:rsidRPr="00476E14" w14:paraId="18F76DB8" w14:textId="77777777" w:rsidTr="00476E14">
        <w:tc>
          <w:tcPr>
            <w:tcW w:w="1804" w:type="dxa"/>
            <w:tcBorders>
              <w:top w:val="single" w:sz="12" w:space="0" w:color="BDBDB0"/>
              <w:left w:val="nil"/>
              <w:bottom w:val="single" w:sz="12" w:space="0" w:color="BDBDB0"/>
              <w:right w:val="nil"/>
            </w:tcBorders>
          </w:tcPr>
          <w:p w14:paraId="59573D6F" w14:textId="17D827B9" w:rsidR="00A21F5A" w:rsidRPr="00476E14" w:rsidRDefault="00A21F5A" w:rsidP="00361CBF">
            <w:pPr>
              <w:widowControl w:val="0"/>
              <w:tabs>
                <w:tab w:val="left" w:pos="2280"/>
              </w:tabs>
              <w:spacing w:before="29" w:line="251" w:lineRule="exact"/>
              <w:ind w:right="-20"/>
              <w:rPr>
                <w:rFonts w:asciiTheme="minorHAnsi" w:hAnsiTheme="minorHAnsi" w:cstheme="minorHAnsi"/>
                <w:sz w:val="22"/>
                <w:szCs w:val="22"/>
                <w:lang w:val="el-GR"/>
              </w:rPr>
            </w:pPr>
            <w:r w:rsidRPr="00476E14">
              <w:rPr>
                <w:rFonts w:asciiTheme="minorHAnsi" w:eastAsia="Arial" w:hAnsiTheme="minorHAnsi" w:cstheme="minorHAnsi"/>
                <w:b/>
                <w:bCs/>
                <w:spacing w:val="-6"/>
                <w:w w:val="83"/>
                <w:sz w:val="22"/>
                <w:szCs w:val="22"/>
                <w:lang w:val="el-GR"/>
              </w:rPr>
              <w:t>Ώρα:</w:t>
            </w:r>
          </w:p>
        </w:tc>
        <w:tc>
          <w:tcPr>
            <w:tcW w:w="6229" w:type="dxa"/>
            <w:gridSpan w:val="2"/>
            <w:tcBorders>
              <w:top w:val="single" w:sz="12" w:space="0" w:color="BDBDB0"/>
              <w:left w:val="nil"/>
              <w:bottom w:val="single" w:sz="12" w:space="0" w:color="BDBDB0"/>
              <w:right w:val="nil"/>
            </w:tcBorders>
          </w:tcPr>
          <w:p w14:paraId="02DCB8E0" w14:textId="4B1213AD" w:rsidR="00A21F5A" w:rsidRPr="00476E14" w:rsidRDefault="00A21F5A" w:rsidP="00B75CEE">
            <w:pPr>
              <w:spacing w:before="48"/>
              <w:ind w:left="11" w:right="-20"/>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1</w:t>
            </w:r>
            <w:r w:rsidR="00361CBF" w:rsidRPr="00476E14">
              <w:rPr>
                <w:rFonts w:asciiTheme="minorHAnsi" w:eastAsia="Arial" w:hAnsiTheme="minorHAnsi" w:cstheme="minorHAnsi"/>
                <w:spacing w:val="-1"/>
                <w:w w:val="91"/>
                <w:sz w:val="22"/>
                <w:szCs w:val="22"/>
                <w:lang w:val="el-GR"/>
              </w:rPr>
              <w:t>5</w:t>
            </w:r>
            <w:r w:rsidRPr="00476E14">
              <w:rPr>
                <w:rFonts w:asciiTheme="minorHAnsi" w:eastAsia="Arial" w:hAnsiTheme="minorHAnsi" w:cstheme="minorHAnsi"/>
                <w:spacing w:val="-1"/>
                <w:w w:val="91"/>
                <w:sz w:val="22"/>
                <w:szCs w:val="22"/>
                <w:lang w:val="el-GR"/>
              </w:rPr>
              <w:t>:00 ώρα Ελλάδος</w:t>
            </w:r>
          </w:p>
          <w:p w14:paraId="68AD0BEA" w14:textId="300148CD" w:rsidR="00A21F5A" w:rsidRPr="00476E14" w:rsidRDefault="00A21F5A" w:rsidP="00B75CEE">
            <w:pPr>
              <w:spacing w:before="10"/>
              <w:ind w:left="11" w:right="-20"/>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1</w:t>
            </w:r>
            <w:r w:rsidR="00361CBF" w:rsidRPr="00476E14">
              <w:rPr>
                <w:rFonts w:asciiTheme="minorHAnsi" w:eastAsia="Arial" w:hAnsiTheme="minorHAnsi" w:cstheme="minorHAnsi"/>
                <w:spacing w:val="-1"/>
                <w:w w:val="91"/>
                <w:sz w:val="22"/>
                <w:szCs w:val="22"/>
                <w:lang w:val="el-GR"/>
              </w:rPr>
              <w:t>4</w:t>
            </w:r>
            <w:r w:rsidRPr="00476E14">
              <w:rPr>
                <w:rFonts w:asciiTheme="minorHAnsi" w:eastAsia="Arial" w:hAnsiTheme="minorHAnsi" w:cstheme="minorHAnsi"/>
                <w:spacing w:val="-1"/>
                <w:w w:val="91"/>
                <w:sz w:val="22"/>
                <w:szCs w:val="22"/>
                <w:lang w:val="el-GR"/>
              </w:rPr>
              <w:t>:00 ώρα Κεντρικής Ευρώπης</w:t>
            </w:r>
          </w:p>
          <w:p w14:paraId="51AF0619" w14:textId="49CB82E0" w:rsidR="00A21F5A" w:rsidRPr="00476E14" w:rsidRDefault="00A21F5A" w:rsidP="00B75CEE">
            <w:pPr>
              <w:spacing w:before="10"/>
              <w:ind w:left="11" w:right="-20"/>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1</w:t>
            </w:r>
            <w:r w:rsidR="00361CBF" w:rsidRPr="00476E14">
              <w:rPr>
                <w:rFonts w:asciiTheme="minorHAnsi" w:eastAsia="Arial" w:hAnsiTheme="minorHAnsi" w:cstheme="minorHAnsi"/>
                <w:spacing w:val="-1"/>
                <w:w w:val="91"/>
                <w:sz w:val="22"/>
                <w:szCs w:val="22"/>
                <w:lang w:val="el-GR"/>
              </w:rPr>
              <w:t>3</w:t>
            </w:r>
            <w:r w:rsidRPr="00476E14">
              <w:rPr>
                <w:rFonts w:asciiTheme="minorHAnsi" w:eastAsia="Arial" w:hAnsiTheme="minorHAnsi" w:cstheme="minorHAnsi"/>
                <w:spacing w:val="-1"/>
                <w:w w:val="91"/>
                <w:sz w:val="22"/>
                <w:szCs w:val="22"/>
                <w:lang w:val="el-GR"/>
              </w:rPr>
              <w:t>:00 ώρα Ηνωμένου Βασιλείου</w:t>
            </w:r>
          </w:p>
          <w:p w14:paraId="4289C1C0" w14:textId="4EC34B11" w:rsidR="00A21F5A" w:rsidRPr="00476E14" w:rsidRDefault="00361CBF" w:rsidP="00B75CEE">
            <w:pPr>
              <w:spacing w:before="10"/>
              <w:ind w:left="11" w:right="-20"/>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0</w:t>
            </w:r>
            <w:r w:rsidR="00DF7184" w:rsidRPr="00476E14">
              <w:rPr>
                <w:rFonts w:asciiTheme="minorHAnsi" w:eastAsia="Arial" w:hAnsiTheme="minorHAnsi" w:cstheme="minorHAnsi"/>
                <w:spacing w:val="-1"/>
                <w:w w:val="91"/>
                <w:sz w:val="22"/>
                <w:szCs w:val="22"/>
                <w:lang w:val="en-ZA"/>
              </w:rPr>
              <w:t>8</w:t>
            </w:r>
            <w:r w:rsidR="00A21F5A" w:rsidRPr="00476E14">
              <w:rPr>
                <w:rFonts w:asciiTheme="minorHAnsi" w:eastAsia="Arial" w:hAnsiTheme="minorHAnsi" w:cstheme="minorHAnsi"/>
                <w:spacing w:val="-1"/>
                <w:w w:val="91"/>
                <w:sz w:val="22"/>
                <w:szCs w:val="22"/>
                <w:lang w:val="el-GR"/>
              </w:rPr>
              <w:t>:00 ώρα Αμερικής/ Νέας Υόρκης</w:t>
            </w:r>
          </w:p>
          <w:p w14:paraId="39DAC655" w14:textId="77777777" w:rsidR="00A21F5A" w:rsidRPr="00476E14" w:rsidRDefault="00A21F5A" w:rsidP="00B75CEE">
            <w:pPr>
              <w:spacing w:before="10"/>
              <w:ind w:left="11" w:right="-20"/>
              <w:rPr>
                <w:rFonts w:asciiTheme="minorHAnsi" w:eastAsia="Arial" w:hAnsiTheme="minorHAnsi" w:cstheme="minorHAnsi"/>
                <w:spacing w:val="-1"/>
                <w:w w:val="91"/>
                <w:sz w:val="22"/>
                <w:szCs w:val="22"/>
                <w:lang w:val="el-GR"/>
              </w:rPr>
            </w:pPr>
          </w:p>
        </w:tc>
      </w:tr>
      <w:tr w:rsidR="0029473A" w:rsidRPr="00FE5BC6" w14:paraId="58EB6AA2" w14:textId="77777777" w:rsidTr="00476E14">
        <w:tc>
          <w:tcPr>
            <w:tcW w:w="1804" w:type="dxa"/>
            <w:tcBorders>
              <w:top w:val="single" w:sz="12" w:space="0" w:color="BDBDB0"/>
              <w:left w:val="nil"/>
              <w:bottom w:val="single" w:sz="12" w:space="0" w:color="BDBDB0"/>
              <w:right w:val="nil"/>
            </w:tcBorders>
          </w:tcPr>
          <w:p w14:paraId="6738E037" w14:textId="136C6E4C" w:rsidR="00A21F5A" w:rsidRPr="00476E14" w:rsidRDefault="00A21F5A" w:rsidP="00123392">
            <w:pPr>
              <w:widowControl w:val="0"/>
              <w:tabs>
                <w:tab w:val="left" w:pos="2280"/>
              </w:tabs>
              <w:spacing w:before="120" w:line="251" w:lineRule="exact"/>
              <w:ind w:right="-23"/>
              <w:rPr>
                <w:rFonts w:asciiTheme="minorHAnsi" w:hAnsiTheme="minorHAnsi" w:cstheme="minorHAnsi"/>
                <w:sz w:val="22"/>
                <w:szCs w:val="22"/>
                <w:lang w:val="el-GR"/>
              </w:rPr>
            </w:pPr>
            <w:r w:rsidRPr="00476E14">
              <w:rPr>
                <w:rFonts w:asciiTheme="minorHAnsi" w:eastAsia="Arial" w:hAnsiTheme="minorHAnsi" w:cstheme="minorHAnsi"/>
                <w:b/>
                <w:bCs/>
                <w:spacing w:val="-6"/>
                <w:w w:val="83"/>
                <w:sz w:val="22"/>
                <w:szCs w:val="22"/>
                <w:lang w:val="el-GR"/>
              </w:rPr>
              <w:t>Διάρκεια:</w:t>
            </w:r>
          </w:p>
        </w:tc>
        <w:tc>
          <w:tcPr>
            <w:tcW w:w="6229" w:type="dxa"/>
            <w:gridSpan w:val="2"/>
            <w:tcBorders>
              <w:top w:val="single" w:sz="12" w:space="0" w:color="BDBDB0"/>
              <w:left w:val="nil"/>
              <w:bottom w:val="single" w:sz="12" w:space="0" w:color="BDBDB0"/>
              <w:right w:val="nil"/>
            </w:tcBorders>
          </w:tcPr>
          <w:p w14:paraId="0BFE9CEA" w14:textId="51740E14" w:rsidR="00A21F5A" w:rsidRPr="00476E14" w:rsidRDefault="00A21F5A" w:rsidP="00B75CEE">
            <w:pPr>
              <w:spacing w:before="120"/>
              <w:jc w:val="both"/>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 xml:space="preserve">Η τηλεδιάσκεψη </w:t>
            </w:r>
            <w:r w:rsidR="00FD56A8" w:rsidRPr="00476E14">
              <w:rPr>
                <w:rFonts w:asciiTheme="minorHAnsi" w:eastAsia="Arial" w:hAnsiTheme="minorHAnsi" w:cstheme="minorHAnsi"/>
                <w:spacing w:val="-1"/>
                <w:w w:val="91"/>
                <w:sz w:val="22"/>
                <w:szCs w:val="22"/>
                <w:lang w:val="el-GR"/>
              </w:rPr>
              <w:t>αναμένεται να</w:t>
            </w:r>
            <w:r w:rsidRPr="00476E14">
              <w:rPr>
                <w:rFonts w:asciiTheme="minorHAnsi" w:eastAsia="Arial" w:hAnsiTheme="minorHAnsi" w:cstheme="minorHAnsi"/>
                <w:spacing w:val="-1"/>
                <w:w w:val="91"/>
                <w:sz w:val="22"/>
                <w:szCs w:val="22"/>
                <w:lang w:val="el-GR"/>
              </w:rPr>
              <w:t xml:space="preserve"> διαρκέσει περίπου 30 λεπτά. </w:t>
            </w:r>
            <w:r w:rsidR="00FD56A8" w:rsidRPr="00476E14">
              <w:rPr>
                <w:rFonts w:asciiTheme="minorHAnsi" w:eastAsia="Arial" w:hAnsiTheme="minorHAnsi" w:cstheme="minorHAnsi"/>
                <w:spacing w:val="-1"/>
                <w:w w:val="91"/>
                <w:sz w:val="22"/>
                <w:szCs w:val="22"/>
                <w:lang w:val="el-GR"/>
              </w:rPr>
              <w:t>Μετά το πέρας της σύντομης παρουσίασης, θ</w:t>
            </w:r>
            <w:r w:rsidRPr="00476E14">
              <w:rPr>
                <w:rFonts w:asciiTheme="minorHAnsi" w:eastAsia="Arial" w:hAnsiTheme="minorHAnsi" w:cstheme="minorHAnsi"/>
                <w:spacing w:val="-1"/>
                <w:w w:val="91"/>
                <w:sz w:val="22"/>
                <w:szCs w:val="22"/>
                <w:lang w:val="el-GR"/>
              </w:rPr>
              <w:t>α υπάρχει δυνατότητα για ερωτήσεις.</w:t>
            </w:r>
          </w:p>
          <w:p w14:paraId="41D664F2" w14:textId="77777777" w:rsidR="00A21F5A" w:rsidRPr="00476E14" w:rsidRDefault="00A21F5A" w:rsidP="00B75CEE">
            <w:pPr>
              <w:jc w:val="both"/>
              <w:rPr>
                <w:rFonts w:asciiTheme="minorHAnsi" w:hAnsiTheme="minorHAnsi" w:cstheme="minorHAnsi"/>
                <w:sz w:val="22"/>
                <w:szCs w:val="22"/>
                <w:lang w:val="el-GR"/>
              </w:rPr>
            </w:pPr>
          </w:p>
        </w:tc>
      </w:tr>
      <w:tr w:rsidR="0029473A" w:rsidRPr="00FE5BC6" w14:paraId="4A83E760" w14:textId="77777777" w:rsidTr="00476E14">
        <w:tc>
          <w:tcPr>
            <w:tcW w:w="1804" w:type="dxa"/>
            <w:tcBorders>
              <w:top w:val="single" w:sz="12" w:space="0" w:color="BDBDB0"/>
              <w:left w:val="nil"/>
              <w:bottom w:val="single" w:sz="12" w:space="0" w:color="BDBDB0"/>
              <w:right w:val="nil"/>
            </w:tcBorders>
          </w:tcPr>
          <w:p w14:paraId="5A66B712" w14:textId="6A208CAE" w:rsidR="00A21F5A" w:rsidRPr="00476E14" w:rsidRDefault="00A21F5A" w:rsidP="00123392">
            <w:pPr>
              <w:widowControl w:val="0"/>
              <w:tabs>
                <w:tab w:val="left" w:pos="2280"/>
              </w:tabs>
              <w:spacing w:before="120" w:line="720" w:lineRule="auto"/>
              <w:ind w:right="-23"/>
              <w:rPr>
                <w:rFonts w:asciiTheme="minorHAnsi" w:hAnsiTheme="minorHAnsi" w:cstheme="minorHAnsi"/>
                <w:sz w:val="22"/>
                <w:szCs w:val="22"/>
                <w:lang w:val="el-GR"/>
              </w:rPr>
            </w:pPr>
            <w:r w:rsidRPr="00476E14">
              <w:rPr>
                <w:rFonts w:asciiTheme="minorHAnsi" w:eastAsia="Arial" w:hAnsiTheme="minorHAnsi" w:cstheme="minorHAnsi"/>
                <w:b/>
                <w:bCs/>
                <w:spacing w:val="-6"/>
                <w:w w:val="83"/>
                <w:sz w:val="22"/>
                <w:szCs w:val="22"/>
                <w:lang w:val="el-GR"/>
              </w:rPr>
              <w:t>Συμμετοχή:</w:t>
            </w:r>
          </w:p>
        </w:tc>
        <w:tc>
          <w:tcPr>
            <w:tcW w:w="6229" w:type="dxa"/>
            <w:gridSpan w:val="2"/>
            <w:tcBorders>
              <w:top w:val="single" w:sz="12" w:space="0" w:color="BDBDB0"/>
              <w:left w:val="nil"/>
              <w:bottom w:val="single" w:sz="12" w:space="0" w:color="BDBDB0"/>
              <w:right w:val="nil"/>
            </w:tcBorders>
          </w:tcPr>
          <w:p w14:paraId="318A0ECC" w14:textId="576B75F9" w:rsidR="00A21F5A" w:rsidRPr="00476E14" w:rsidRDefault="00A21F5A" w:rsidP="00DF7184">
            <w:pPr>
              <w:spacing w:before="120" w:after="120"/>
              <w:jc w:val="both"/>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Για να λάβετε μέρος στην τηλεδιάσκεψη παρακαλώ όπως καλέσετε έναν από τους ακόλουθους αριθμούς:</w:t>
            </w:r>
          </w:p>
          <w:tbl>
            <w:tblPr>
              <w:tblStyle w:val="TableGrid"/>
              <w:tblW w:w="628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9"/>
              <w:gridCol w:w="120"/>
              <w:gridCol w:w="3086"/>
              <w:gridCol w:w="244"/>
            </w:tblGrid>
            <w:tr w:rsidR="00DF7184" w:rsidRPr="00FE5BC6" w14:paraId="3C9D5C95" w14:textId="77777777" w:rsidTr="00EE7344">
              <w:tc>
                <w:tcPr>
                  <w:tcW w:w="2839" w:type="dxa"/>
                </w:tcPr>
                <w:p w14:paraId="31E2F911" w14:textId="77777777" w:rsidR="00DF7184" w:rsidRPr="00476E14" w:rsidRDefault="00DF7184" w:rsidP="00DF7184">
                  <w:pPr>
                    <w:tabs>
                      <w:tab w:val="left" w:pos="2376"/>
                    </w:tabs>
                    <w:spacing w:before="10"/>
                    <w:rPr>
                      <w:rFonts w:asciiTheme="minorHAnsi" w:eastAsia="Arial" w:hAnsiTheme="minorHAnsi" w:cstheme="minorHAnsi"/>
                      <w:spacing w:val="-1"/>
                      <w:w w:val="91"/>
                      <w:sz w:val="22"/>
                      <w:szCs w:val="22"/>
                      <w:lang w:val="el-GR"/>
                    </w:rPr>
                  </w:pPr>
                  <w:r w:rsidRPr="00476E14">
                    <w:rPr>
                      <w:rFonts w:asciiTheme="minorHAnsi" w:eastAsia="Arial" w:hAnsiTheme="minorHAnsi" w:cstheme="minorHAnsi"/>
                      <w:sz w:val="22"/>
                      <w:szCs w:val="22"/>
                      <w:lang w:val="el-GR"/>
                    </w:rPr>
                    <w:t>•</w:t>
                  </w:r>
                  <w:r w:rsidRPr="00476E14">
                    <w:rPr>
                      <w:rFonts w:asciiTheme="minorHAnsi" w:eastAsia="Arial" w:hAnsiTheme="minorHAnsi" w:cstheme="minorHAnsi"/>
                      <w:spacing w:val="-17"/>
                      <w:sz w:val="22"/>
                      <w:szCs w:val="22"/>
                      <w:lang w:val="el-GR"/>
                    </w:rPr>
                    <w:t xml:space="preserve"> </w:t>
                  </w:r>
                  <w:r w:rsidRPr="00476E14">
                    <w:rPr>
                      <w:rFonts w:asciiTheme="minorHAnsi" w:eastAsia="Arial" w:hAnsiTheme="minorHAnsi" w:cstheme="minorHAnsi"/>
                      <w:w w:val="95"/>
                      <w:sz w:val="22"/>
                      <w:szCs w:val="22"/>
                      <w:lang w:val="el-GR"/>
                    </w:rPr>
                    <w:t>Για συμμετοχή από Ελλάδα</w:t>
                  </w:r>
                  <w:r w:rsidRPr="00476E14">
                    <w:rPr>
                      <w:rFonts w:asciiTheme="minorHAnsi" w:eastAsia="Arial" w:hAnsiTheme="minorHAnsi" w:cstheme="minorHAnsi"/>
                      <w:w w:val="84"/>
                      <w:sz w:val="22"/>
                      <w:szCs w:val="22"/>
                      <w:lang w:val="el-GR"/>
                    </w:rPr>
                    <w:t xml:space="preserve">: </w:t>
                  </w:r>
                </w:p>
              </w:tc>
              <w:tc>
                <w:tcPr>
                  <w:tcW w:w="3450" w:type="dxa"/>
                  <w:gridSpan w:val="3"/>
                </w:tcPr>
                <w:p w14:paraId="6B79D997" w14:textId="77777777" w:rsidR="00DF7184" w:rsidRPr="00476E14" w:rsidRDefault="00DF7184" w:rsidP="00DF7184">
                  <w:pPr>
                    <w:tabs>
                      <w:tab w:val="left" w:pos="2376"/>
                    </w:tabs>
                    <w:spacing w:before="10"/>
                    <w:rPr>
                      <w:rFonts w:asciiTheme="minorHAnsi" w:eastAsia="Arial" w:hAnsiTheme="minorHAnsi" w:cstheme="minorHAnsi"/>
                      <w:sz w:val="22"/>
                      <w:szCs w:val="22"/>
                      <w:lang w:val="el-GR"/>
                    </w:rPr>
                  </w:pPr>
                  <w:r w:rsidRPr="00476E14">
                    <w:rPr>
                      <w:rFonts w:asciiTheme="minorHAnsi" w:eastAsia="Arial" w:hAnsiTheme="minorHAnsi" w:cstheme="minorHAnsi"/>
                      <w:spacing w:val="-1"/>
                      <w:w w:val="91"/>
                      <w:sz w:val="22"/>
                      <w:szCs w:val="22"/>
                      <w:lang w:val="el-GR"/>
                    </w:rPr>
                    <w:t>+30 213 009 6000 ή +30 210 94 60 800</w:t>
                  </w:r>
                </w:p>
              </w:tc>
            </w:tr>
            <w:tr w:rsidR="00DF7184" w:rsidRPr="00FE5BC6" w14:paraId="18C526FF" w14:textId="77777777" w:rsidTr="00EE7344">
              <w:tc>
                <w:tcPr>
                  <w:tcW w:w="2839" w:type="dxa"/>
                </w:tcPr>
                <w:p w14:paraId="7BF59B2A" w14:textId="77777777" w:rsidR="00DF7184" w:rsidRPr="00476E14" w:rsidRDefault="00DF7184" w:rsidP="00DF7184">
                  <w:pPr>
                    <w:spacing w:before="10"/>
                    <w:rPr>
                      <w:rFonts w:asciiTheme="minorHAnsi" w:eastAsia="Arial" w:hAnsiTheme="minorHAnsi" w:cstheme="minorHAnsi"/>
                      <w:spacing w:val="-1"/>
                      <w:w w:val="91"/>
                      <w:sz w:val="22"/>
                      <w:szCs w:val="22"/>
                      <w:lang w:val="el-GR"/>
                    </w:rPr>
                  </w:pPr>
                  <w:r w:rsidRPr="00476E14">
                    <w:rPr>
                      <w:rFonts w:asciiTheme="minorHAnsi" w:eastAsia="Arial" w:hAnsiTheme="minorHAnsi" w:cstheme="minorHAnsi"/>
                      <w:sz w:val="22"/>
                      <w:szCs w:val="22"/>
                      <w:lang w:val="el-GR"/>
                    </w:rPr>
                    <w:t>•</w:t>
                  </w:r>
                  <w:r w:rsidRPr="00476E14">
                    <w:rPr>
                      <w:rFonts w:asciiTheme="minorHAnsi" w:eastAsia="Arial" w:hAnsiTheme="minorHAnsi" w:cstheme="minorHAnsi"/>
                      <w:spacing w:val="-17"/>
                      <w:sz w:val="22"/>
                      <w:szCs w:val="22"/>
                      <w:lang w:val="el-GR"/>
                    </w:rPr>
                    <w:t xml:space="preserve"> </w:t>
                  </w:r>
                  <w:r w:rsidRPr="00476E14">
                    <w:rPr>
                      <w:rFonts w:asciiTheme="minorHAnsi" w:eastAsia="Arial" w:hAnsiTheme="minorHAnsi" w:cstheme="minorHAnsi"/>
                      <w:w w:val="95"/>
                      <w:sz w:val="22"/>
                      <w:szCs w:val="22"/>
                      <w:lang w:val="el-GR"/>
                    </w:rPr>
                    <w:t>Για συμμετοχή από Αγγλία</w:t>
                  </w:r>
                  <w:r w:rsidRPr="00476E14">
                    <w:rPr>
                      <w:rFonts w:asciiTheme="minorHAnsi" w:eastAsia="Arial" w:hAnsiTheme="minorHAnsi" w:cstheme="minorHAnsi"/>
                      <w:sz w:val="22"/>
                      <w:szCs w:val="22"/>
                      <w:lang w:val="el-GR"/>
                    </w:rPr>
                    <w:t xml:space="preserve">: </w:t>
                  </w:r>
                </w:p>
              </w:tc>
              <w:tc>
                <w:tcPr>
                  <w:tcW w:w="3450" w:type="dxa"/>
                  <w:gridSpan w:val="3"/>
                </w:tcPr>
                <w:p w14:paraId="184E8EB3" w14:textId="77777777" w:rsidR="00DF7184" w:rsidRPr="00476E14" w:rsidRDefault="00DF7184" w:rsidP="00DF7184">
                  <w:pPr>
                    <w:spacing w:before="10"/>
                    <w:rPr>
                      <w:rFonts w:asciiTheme="minorHAnsi" w:eastAsia="Arial" w:hAnsiTheme="minorHAnsi" w:cstheme="minorHAnsi"/>
                      <w:sz w:val="22"/>
                      <w:szCs w:val="22"/>
                      <w:lang w:val="el-GR"/>
                    </w:rPr>
                  </w:pPr>
                  <w:r w:rsidRPr="00476E14">
                    <w:rPr>
                      <w:rFonts w:asciiTheme="minorHAnsi" w:eastAsia="Arial" w:hAnsiTheme="minorHAnsi" w:cstheme="minorHAnsi"/>
                      <w:spacing w:val="-1"/>
                      <w:w w:val="91"/>
                      <w:sz w:val="22"/>
                      <w:szCs w:val="22"/>
                      <w:lang w:val="el-GR"/>
                    </w:rPr>
                    <w:t>+44 (0) 800 368 1063</w:t>
                  </w:r>
                </w:p>
              </w:tc>
            </w:tr>
            <w:tr w:rsidR="00DF7184" w:rsidRPr="00FE5BC6" w14:paraId="285A6E82" w14:textId="77777777" w:rsidTr="00EE7344">
              <w:tc>
                <w:tcPr>
                  <w:tcW w:w="2839" w:type="dxa"/>
                </w:tcPr>
                <w:p w14:paraId="5E75C06E" w14:textId="77777777" w:rsidR="00DF7184" w:rsidRPr="00476E14" w:rsidRDefault="00DF7184" w:rsidP="00DF7184">
                  <w:pPr>
                    <w:spacing w:before="10"/>
                    <w:rPr>
                      <w:rFonts w:asciiTheme="minorHAnsi" w:eastAsia="Arial" w:hAnsiTheme="minorHAnsi" w:cstheme="minorHAnsi"/>
                      <w:spacing w:val="-1"/>
                      <w:w w:val="91"/>
                      <w:sz w:val="22"/>
                      <w:szCs w:val="22"/>
                      <w:lang w:val="el-GR"/>
                    </w:rPr>
                  </w:pPr>
                  <w:r w:rsidRPr="00476E14">
                    <w:rPr>
                      <w:rFonts w:asciiTheme="minorHAnsi" w:eastAsia="Arial" w:hAnsiTheme="minorHAnsi" w:cstheme="minorHAnsi"/>
                      <w:sz w:val="22"/>
                      <w:szCs w:val="22"/>
                      <w:lang w:val="el-GR"/>
                    </w:rPr>
                    <w:t>•</w:t>
                  </w:r>
                  <w:r w:rsidRPr="00476E14">
                    <w:rPr>
                      <w:rFonts w:asciiTheme="minorHAnsi" w:eastAsia="Arial" w:hAnsiTheme="minorHAnsi" w:cstheme="minorHAnsi"/>
                      <w:spacing w:val="-17"/>
                      <w:sz w:val="22"/>
                      <w:szCs w:val="22"/>
                      <w:lang w:val="el-GR"/>
                    </w:rPr>
                    <w:t xml:space="preserve"> </w:t>
                  </w:r>
                  <w:r w:rsidRPr="00476E14">
                    <w:rPr>
                      <w:rFonts w:asciiTheme="minorHAnsi" w:eastAsia="Arial" w:hAnsiTheme="minorHAnsi" w:cstheme="minorHAnsi"/>
                      <w:w w:val="95"/>
                      <w:sz w:val="22"/>
                      <w:szCs w:val="22"/>
                      <w:lang w:val="el-GR"/>
                    </w:rPr>
                    <w:t>Για διεθνή συμμετοχή</w:t>
                  </w:r>
                  <w:r w:rsidRPr="00476E14">
                    <w:rPr>
                      <w:rFonts w:asciiTheme="minorHAnsi" w:eastAsia="Arial" w:hAnsiTheme="minorHAnsi" w:cstheme="minorHAnsi"/>
                      <w:w w:val="94"/>
                      <w:sz w:val="22"/>
                      <w:szCs w:val="22"/>
                      <w:lang w:val="el-GR"/>
                    </w:rPr>
                    <w:t xml:space="preserve">: </w:t>
                  </w:r>
                </w:p>
              </w:tc>
              <w:tc>
                <w:tcPr>
                  <w:tcW w:w="3450" w:type="dxa"/>
                  <w:gridSpan w:val="3"/>
                </w:tcPr>
                <w:p w14:paraId="666413DA" w14:textId="77777777" w:rsidR="00DF7184" w:rsidRPr="00476E14" w:rsidRDefault="00DF7184" w:rsidP="00DF7184">
                  <w:pPr>
                    <w:spacing w:before="10"/>
                    <w:rPr>
                      <w:rFonts w:asciiTheme="minorHAnsi" w:eastAsia="Arial" w:hAnsiTheme="minorHAnsi" w:cstheme="minorHAnsi"/>
                      <w:sz w:val="22"/>
                      <w:szCs w:val="22"/>
                      <w:lang w:val="el-GR"/>
                    </w:rPr>
                  </w:pPr>
                  <w:r w:rsidRPr="00476E14">
                    <w:rPr>
                      <w:rFonts w:asciiTheme="minorHAnsi" w:eastAsia="Arial" w:hAnsiTheme="minorHAnsi" w:cstheme="minorHAnsi"/>
                      <w:spacing w:val="-1"/>
                      <w:w w:val="91"/>
                      <w:sz w:val="22"/>
                      <w:szCs w:val="22"/>
                      <w:lang w:val="el-GR"/>
                    </w:rPr>
                    <w:t>+44 (0) 203 059 5872</w:t>
                  </w:r>
                </w:p>
              </w:tc>
            </w:tr>
            <w:tr w:rsidR="00DF7184" w:rsidRPr="00FE5BC6" w14:paraId="2899B678" w14:textId="77777777" w:rsidTr="00EE7344">
              <w:tc>
                <w:tcPr>
                  <w:tcW w:w="2839" w:type="dxa"/>
                </w:tcPr>
                <w:p w14:paraId="304E42AD" w14:textId="77777777" w:rsidR="00DF7184" w:rsidRPr="00476E14" w:rsidRDefault="00DF7184" w:rsidP="00DF7184">
                  <w:pPr>
                    <w:spacing w:before="10" w:line="227" w:lineRule="exact"/>
                    <w:rPr>
                      <w:rFonts w:asciiTheme="minorHAnsi" w:eastAsia="Arial" w:hAnsiTheme="minorHAnsi" w:cstheme="minorHAnsi"/>
                      <w:spacing w:val="-1"/>
                      <w:w w:val="91"/>
                      <w:sz w:val="22"/>
                      <w:szCs w:val="22"/>
                      <w:lang w:val="el-GR"/>
                    </w:rPr>
                  </w:pPr>
                  <w:r w:rsidRPr="00476E14">
                    <w:rPr>
                      <w:rFonts w:asciiTheme="minorHAnsi" w:eastAsia="Arial" w:hAnsiTheme="minorHAnsi" w:cstheme="minorHAnsi"/>
                      <w:position w:val="-1"/>
                      <w:sz w:val="22"/>
                      <w:szCs w:val="22"/>
                      <w:lang w:val="el-GR"/>
                    </w:rPr>
                    <w:t>•</w:t>
                  </w:r>
                  <w:r w:rsidRPr="00476E14">
                    <w:rPr>
                      <w:rFonts w:asciiTheme="minorHAnsi" w:eastAsia="Arial" w:hAnsiTheme="minorHAnsi" w:cstheme="minorHAnsi"/>
                      <w:spacing w:val="-17"/>
                      <w:position w:val="-1"/>
                      <w:sz w:val="22"/>
                      <w:szCs w:val="22"/>
                      <w:lang w:val="el-GR"/>
                    </w:rPr>
                    <w:t xml:space="preserve"> </w:t>
                  </w:r>
                  <w:r w:rsidRPr="00476E14">
                    <w:rPr>
                      <w:rFonts w:asciiTheme="minorHAnsi" w:eastAsia="Arial" w:hAnsiTheme="minorHAnsi" w:cstheme="minorHAnsi"/>
                      <w:w w:val="95"/>
                      <w:sz w:val="22"/>
                      <w:szCs w:val="22"/>
                      <w:lang w:val="el-GR"/>
                    </w:rPr>
                    <w:t xml:space="preserve">Για συμμετοχή από ΗΠΑ: </w:t>
                  </w:r>
                </w:p>
              </w:tc>
              <w:tc>
                <w:tcPr>
                  <w:tcW w:w="3450" w:type="dxa"/>
                  <w:gridSpan w:val="3"/>
                </w:tcPr>
                <w:p w14:paraId="4560AB55" w14:textId="77777777" w:rsidR="00DF7184" w:rsidRPr="00476E14" w:rsidRDefault="00DF7184" w:rsidP="00DF7184">
                  <w:pPr>
                    <w:spacing w:before="10" w:line="227" w:lineRule="exact"/>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+1 516 447 5632</w:t>
                  </w:r>
                </w:p>
              </w:tc>
            </w:tr>
            <w:tr w:rsidR="00DF7184" w:rsidRPr="00FE5BC6" w14:paraId="3EC8AA39" w14:textId="77777777" w:rsidTr="00EE7344">
              <w:trPr>
                <w:gridAfter w:val="1"/>
                <w:wAfter w:w="244" w:type="dxa"/>
              </w:trPr>
              <w:tc>
                <w:tcPr>
                  <w:tcW w:w="2959" w:type="dxa"/>
                  <w:gridSpan w:val="2"/>
                </w:tcPr>
                <w:p w14:paraId="2BF9E439" w14:textId="77777777" w:rsidR="00DF7184" w:rsidRPr="00476E14" w:rsidRDefault="00DF7184" w:rsidP="00DF7184">
                  <w:pPr>
                    <w:spacing w:before="10" w:line="227" w:lineRule="exact"/>
                    <w:rPr>
                      <w:rFonts w:asciiTheme="minorHAnsi" w:eastAsia="Arial" w:hAnsiTheme="minorHAnsi" w:cstheme="minorHAnsi"/>
                      <w:position w:val="-1"/>
                      <w:sz w:val="22"/>
                      <w:szCs w:val="22"/>
                      <w:lang w:val="el-GR"/>
                    </w:rPr>
                  </w:pPr>
                </w:p>
              </w:tc>
              <w:tc>
                <w:tcPr>
                  <w:tcW w:w="3086" w:type="dxa"/>
                </w:tcPr>
                <w:p w14:paraId="2CB53540" w14:textId="77777777" w:rsidR="00DF7184" w:rsidRPr="00476E14" w:rsidRDefault="00DF7184" w:rsidP="00DF7184">
                  <w:pPr>
                    <w:spacing w:before="10" w:line="227" w:lineRule="exact"/>
                    <w:rPr>
                      <w:rFonts w:asciiTheme="minorHAnsi" w:eastAsia="Arial" w:hAnsiTheme="minorHAnsi" w:cstheme="minorHAnsi"/>
                      <w:position w:val="-1"/>
                      <w:sz w:val="22"/>
                      <w:szCs w:val="22"/>
                      <w:lang w:val="el-GR"/>
                    </w:rPr>
                  </w:pPr>
                </w:p>
              </w:tc>
            </w:tr>
          </w:tbl>
          <w:p w14:paraId="5F834892" w14:textId="204BFA3C" w:rsidR="00A21F5A" w:rsidRPr="00476E14" w:rsidRDefault="00DF7184" w:rsidP="00DF7184">
            <w:pPr>
              <w:spacing w:after="120"/>
              <w:jc w:val="both"/>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Οι συμμετέχοντες από οποιαδήποτε άλλη χώρα μπορούν να καλούν οποιονδήποτε από τους παραπάνω αριθμούς για να συνδεθούν (παρακαλείσθε να καλέσετε 5-10 λεπτά πριν την προγραμματισμένη ώρα έναρξης της τηλεδιάσκεψης).</w:t>
            </w:r>
          </w:p>
        </w:tc>
      </w:tr>
      <w:tr w:rsidR="000D0148" w:rsidRPr="00FE5BC6" w14:paraId="7F0BB517" w14:textId="77777777" w:rsidTr="00476E14">
        <w:tc>
          <w:tcPr>
            <w:tcW w:w="1843" w:type="dxa"/>
            <w:gridSpan w:val="2"/>
            <w:tcBorders>
              <w:top w:val="single" w:sz="12" w:space="0" w:color="BDBDB0"/>
              <w:left w:val="nil"/>
              <w:bottom w:val="single" w:sz="12" w:space="0" w:color="BDBDB0"/>
              <w:right w:val="nil"/>
            </w:tcBorders>
          </w:tcPr>
          <w:p w14:paraId="7E136B8C" w14:textId="77777777" w:rsidR="000D0148" w:rsidRPr="00476E14" w:rsidRDefault="000D0148" w:rsidP="00417176">
            <w:pPr>
              <w:widowControl w:val="0"/>
              <w:tabs>
                <w:tab w:val="left" w:pos="2280"/>
              </w:tabs>
              <w:spacing w:before="29" w:line="251" w:lineRule="exact"/>
              <w:ind w:right="-20"/>
              <w:rPr>
                <w:rFonts w:asciiTheme="minorHAnsi" w:hAnsiTheme="minorHAnsi" w:cstheme="minorHAnsi"/>
                <w:sz w:val="22"/>
                <w:szCs w:val="22"/>
                <w:lang w:val="el-GR"/>
              </w:rPr>
            </w:pPr>
          </w:p>
          <w:p w14:paraId="53C74422" w14:textId="4A11CC33" w:rsidR="000D0148" w:rsidRPr="00476E14" w:rsidRDefault="000D0148" w:rsidP="00417176">
            <w:pPr>
              <w:widowControl w:val="0"/>
              <w:tabs>
                <w:tab w:val="left" w:pos="2280"/>
              </w:tabs>
              <w:spacing w:before="29" w:line="251" w:lineRule="exact"/>
              <w:ind w:right="-20"/>
              <w:rPr>
                <w:rFonts w:asciiTheme="minorHAnsi" w:hAnsiTheme="minorHAnsi" w:cstheme="minorHAnsi"/>
                <w:sz w:val="22"/>
                <w:szCs w:val="22"/>
              </w:rPr>
            </w:pPr>
            <w:r w:rsidRPr="00476E14">
              <w:rPr>
                <w:rFonts w:asciiTheme="minorHAnsi" w:eastAsia="Arial" w:hAnsiTheme="minorHAnsi" w:cstheme="minorHAnsi"/>
                <w:b/>
                <w:bCs/>
                <w:color w:val="414042"/>
                <w:spacing w:val="-6"/>
                <w:w w:val="83"/>
                <w:sz w:val="22"/>
                <w:szCs w:val="22"/>
              </w:rPr>
              <w:t>Webcast:</w:t>
            </w:r>
          </w:p>
        </w:tc>
        <w:tc>
          <w:tcPr>
            <w:tcW w:w="6187" w:type="dxa"/>
            <w:tcBorders>
              <w:top w:val="single" w:sz="12" w:space="0" w:color="BDBDB0"/>
              <w:left w:val="nil"/>
              <w:bottom w:val="single" w:sz="12" w:space="0" w:color="BDBDB0"/>
              <w:right w:val="nil"/>
            </w:tcBorders>
          </w:tcPr>
          <w:p w14:paraId="1340C22D" w14:textId="42DBA469" w:rsidR="000D0148" w:rsidRPr="00476E14" w:rsidRDefault="00F137EE" w:rsidP="000D0148">
            <w:pPr>
              <w:spacing w:before="120"/>
              <w:jc w:val="both"/>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t xml:space="preserve">Θα υπάρχει και ζωντανή </w:t>
            </w:r>
            <w:r w:rsidR="000D0148" w:rsidRPr="00476E14">
              <w:rPr>
                <w:rFonts w:asciiTheme="minorHAnsi" w:eastAsia="Arial" w:hAnsiTheme="minorHAnsi" w:cstheme="minorHAnsi"/>
                <w:spacing w:val="-1"/>
                <w:w w:val="91"/>
                <w:sz w:val="22"/>
                <w:szCs w:val="22"/>
                <w:lang w:val="el-GR"/>
              </w:rPr>
              <w:t xml:space="preserve">μετάδοση της τηλεδιάσκεψης σε πραγματικό χρόνο.  Για να παρακολουθήσετε </w:t>
            </w:r>
            <w:r w:rsidRPr="00476E14">
              <w:rPr>
                <w:rFonts w:asciiTheme="minorHAnsi" w:eastAsia="Arial" w:hAnsiTheme="minorHAnsi" w:cstheme="minorHAnsi"/>
                <w:spacing w:val="-1"/>
                <w:w w:val="91"/>
                <w:sz w:val="22"/>
                <w:szCs w:val="22"/>
                <w:lang w:val="el-GR"/>
              </w:rPr>
              <w:t xml:space="preserve">τη ζωντανή μετάδοση </w:t>
            </w:r>
            <w:r w:rsidR="000D0148" w:rsidRPr="00476E14">
              <w:rPr>
                <w:rFonts w:asciiTheme="minorHAnsi" w:eastAsia="Arial" w:hAnsiTheme="minorHAnsi" w:cstheme="minorHAnsi"/>
                <w:spacing w:val="-1"/>
                <w:w w:val="91"/>
                <w:sz w:val="22"/>
                <w:szCs w:val="22"/>
                <w:lang w:val="el-GR"/>
              </w:rPr>
              <w:t xml:space="preserve">μέσω </w:t>
            </w:r>
            <w:r w:rsidRPr="00476E14">
              <w:rPr>
                <w:rFonts w:asciiTheme="minorHAnsi" w:eastAsia="Arial" w:hAnsiTheme="minorHAnsi" w:cstheme="minorHAnsi"/>
                <w:spacing w:val="-1"/>
                <w:w w:val="91"/>
                <w:sz w:val="22"/>
                <w:szCs w:val="22"/>
                <w:lang w:val="el-GR"/>
              </w:rPr>
              <w:t>διαδικτύου</w:t>
            </w:r>
            <w:r w:rsidR="000D0148" w:rsidRPr="00476E14">
              <w:rPr>
                <w:rFonts w:asciiTheme="minorHAnsi" w:eastAsia="Arial" w:hAnsiTheme="minorHAnsi" w:cstheme="minorHAnsi"/>
                <w:spacing w:val="-1"/>
                <w:w w:val="91"/>
                <w:sz w:val="22"/>
                <w:szCs w:val="22"/>
                <w:lang w:val="el-GR"/>
              </w:rPr>
              <w:t>, παρακαλώ ακολουθείστε το σύνδεσμο:</w:t>
            </w:r>
          </w:p>
          <w:p w14:paraId="63134C2A" w14:textId="6D664EF1" w:rsidR="00FE5BC6" w:rsidRPr="00FE5BC6" w:rsidRDefault="00FE5BC6" w:rsidP="00F137EE">
            <w:pPr>
              <w:spacing w:before="120" w:after="120"/>
              <w:jc w:val="both"/>
              <w:rPr>
                <w:lang w:val="el-GR"/>
              </w:rPr>
            </w:pPr>
            <w:hyperlink r:id="rId7" w:history="1">
              <w:r w:rsidRPr="00A54D73">
                <w:rPr>
                  <w:rStyle w:val="Hyperlink"/>
                </w:rPr>
                <w:t>https</w:t>
              </w:r>
              <w:r w:rsidRPr="00FE5BC6">
                <w:rPr>
                  <w:rStyle w:val="Hyperlink"/>
                  <w:lang w:val="el-GR"/>
                </w:rPr>
                <w:t>://87399.</w:t>
              </w:r>
              <w:proofErr w:type="spellStart"/>
              <w:r w:rsidRPr="00A54D73">
                <w:rPr>
                  <w:rStyle w:val="Hyperlink"/>
                </w:rPr>
                <w:t>themediaframe</w:t>
              </w:r>
              <w:proofErr w:type="spellEnd"/>
              <w:r w:rsidRPr="00FE5BC6">
                <w:rPr>
                  <w:rStyle w:val="Hyperlink"/>
                  <w:lang w:val="el-GR"/>
                </w:rPr>
                <w:t>.</w:t>
              </w:r>
              <w:proofErr w:type="spellStart"/>
              <w:r w:rsidRPr="00A54D73">
                <w:rPr>
                  <w:rStyle w:val="Hyperlink"/>
                </w:rPr>
                <w:t>eu</w:t>
              </w:r>
              <w:proofErr w:type="spellEnd"/>
              <w:r w:rsidRPr="00FE5BC6">
                <w:rPr>
                  <w:rStyle w:val="Hyperlink"/>
                  <w:lang w:val="el-GR"/>
                </w:rPr>
                <w:t>/</w:t>
              </w:r>
              <w:r w:rsidRPr="00A54D73">
                <w:rPr>
                  <w:rStyle w:val="Hyperlink"/>
                </w:rPr>
                <w:t>links</w:t>
              </w:r>
              <w:r w:rsidRPr="00FE5BC6">
                <w:rPr>
                  <w:rStyle w:val="Hyperlink"/>
                  <w:lang w:val="el-GR"/>
                </w:rPr>
                <w:t>/</w:t>
              </w:r>
              <w:proofErr w:type="spellStart"/>
              <w:r w:rsidRPr="00A54D73">
                <w:rPr>
                  <w:rStyle w:val="Hyperlink"/>
                </w:rPr>
                <w:t>cene</w:t>
              </w:r>
              <w:r w:rsidRPr="00A54D73">
                <w:rPr>
                  <w:rStyle w:val="Hyperlink"/>
                </w:rPr>
                <w:t>r</w:t>
              </w:r>
              <w:r w:rsidRPr="00A54D73">
                <w:rPr>
                  <w:rStyle w:val="Hyperlink"/>
                </w:rPr>
                <w:t>gy</w:t>
              </w:r>
              <w:proofErr w:type="spellEnd"/>
              <w:r w:rsidRPr="00FE5BC6">
                <w:rPr>
                  <w:rStyle w:val="Hyperlink"/>
                  <w:lang w:val="el-GR"/>
                </w:rPr>
                <w:t>3</w:t>
              </w:r>
              <w:r w:rsidRPr="00A54D73">
                <w:rPr>
                  <w:rStyle w:val="Hyperlink"/>
                </w:rPr>
                <w:t>Q</w:t>
              </w:r>
              <w:r w:rsidRPr="00FE5BC6">
                <w:rPr>
                  <w:rStyle w:val="Hyperlink"/>
                  <w:lang w:val="el-GR"/>
                </w:rPr>
                <w:t>22.</w:t>
              </w:r>
              <w:r w:rsidRPr="00A54D73">
                <w:rPr>
                  <w:rStyle w:val="Hyperlink"/>
                </w:rPr>
                <w:t>html</w:t>
              </w:r>
            </w:hyperlink>
          </w:p>
          <w:p w14:paraId="3F35690C" w14:textId="1C076751" w:rsidR="00FA0F0D" w:rsidRPr="00476E14" w:rsidRDefault="000D0148" w:rsidP="00F137EE">
            <w:pPr>
              <w:spacing w:before="120" w:after="120"/>
              <w:jc w:val="both"/>
              <w:rPr>
                <w:rFonts w:asciiTheme="minorHAnsi" w:eastAsia="Arial" w:hAnsiTheme="minorHAnsi" w:cstheme="minorHAnsi"/>
                <w:spacing w:val="-1"/>
                <w:w w:val="91"/>
                <w:sz w:val="22"/>
                <w:szCs w:val="22"/>
                <w:lang w:val="el-GR"/>
              </w:rPr>
            </w:pPr>
            <w:r w:rsidRPr="00476E14">
              <w:rPr>
                <w:rFonts w:asciiTheme="minorHAnsi" w:eastAsia="Arial" w:hAnsiTheme="minorHAnsi" w:cstheme="minorHAnsi"/>
                <w:spacing w:val="-1"/>
                <w:w w:val="91"/>
                <w:sz w:val="22"/>
                <w:szCs w:val="22"/>
                <w:lang w:val="el-GR"/>
              </w:rPr>
              <w:lastRenderedPageBreak/>
              <w:t>Εάν αντιμετωπίσετε οποιαδήποτε δυσκολία</w:t>
            </w:r>
            <w:r w:rsidR="00FA0F0D" w:rsidRPr="00476E14">
              <w:rPr>
                <w:rFonts w:asciiTheme="minorHAnsi" w:eastAsia="Arial" w:hAnsiTheme="minorHAnsi" w:cstheme="minorHAnsi"/>
                <w:spacing w:val="-1"/>
                <w:w w:val="91"/>
                <w:sz w:val="22"/>
                <w:szCs w:val="22"/>
                <w:lang w:val="el-GR"/>
              </w:rPr>
              <w:t>,</w:t>
            </w:r>
            <w:r w:rsidRPr="00476E14">
              <w:rPr>
                <w:rFonts w:asciiTheme="minorHAnsi" w:eastAsia="Arial" w:hAnsiTheme="minorHAnsi" w:cstheme="minorHAnsi"/>
                <w:spacing w:val="-1"/>
                <w:w w:val="91"/>
                <w:sz w:val="22"/>
                <w:szCs w:val="22"/>
                <w:lang w:val="el-GR"/>
              </w:rPr>
              <w:t xml:space="preserve"> παρακαλ</w:t>
            </w:r>
            <w:r w:rsidR="0029473A" w:rsidRPr="00476E14">
              <w:rPr>
                <w:rFonts w:asciiTheme="minorHAnsi" w:eastAsia="Arial" w:hAnsiTheme="minorHAnsi" w:cstheme="minorHAnsi"/>
                <w:spacing w:val="-1"/>
                <w:w w:val="91"/>
                <w:sz w:val="22"/>
                <w:szCs w:val="22"/>
                <w:lang w:val="el-GR"/>
              </w:rPr>
              <w:t>ούμε</w:t>
            </w:r>
            <w:r w:rsidRPr="00476E14">
              <w:rPr>
                <w:rFonts w:asciiTheme="minorHAnsi" w:eastAsia="Arial" w:hAnsiTheme="minorHAnsi" w:cstheme="minorHAnsi"/>
                <w:spacing w:val="-1"/>
                <w:w w:val="91"/>
                <w:sz w:val="22"/>
                <w:szCs w:val="22"/>
                <w:lang w:val="el-GR"/>
              </w:rPr>
              <w:t xml:space="preserve"> καλέστε στο</w:t>
            </w:r>
            <w:r w:rsidR="0029473A" w:rsidRPr="00476E14">
              <w:rPr>
                <w:rFonts w:asciiTheme="minorHAnsi" w:eastAsia="Arial" w:hAnsiTheme="minorHAnsi" w:cstheme="minorHAnsi"/>
                <w:spacing w:val="-1"/>
                <w:w w:val="91"/>
                <w:sz w:val="22"/>
                <w:szCs w:val="22"/>
                <w:lang w:val="el-GR"/>
              </w:rPr>
              <w:t xml:space="preserve">    </w:t>
            </w:r>
            <w:r w:rsidRPr="00476E14">
              <w:rPr>
                <w:rFonts w:asciiTheme="minorHAnsi" w:eastAsia="Arial" w:hAnsiTheme="minorHAnsi" w:cstheme="minorHAnsi"/>
                <w:spacing w:val="-1"/>
                <w:w w:val="91"/>
                <w:sz w:val="22"/>
                <w:szCs w:val="22"/>
                <w:lang w:val="el-GR"/>
              </w:rPr>
              <w:t>+ 30 210 9460803.</w:t>
            </w:r>
          </w:p>
        </w:tc>
      </w:tr>
    </w:tbl>
    <w:p w14:paraId="35E2AB1E" w14:textId="1DB94E42" w:rsidR="006C7016" w:rsidRPr="00476E14" w:rsidRDefault="006C7016" w:rsidP="00FA0F0D">
      <w:pPr>
        <w:tabs>
          <w:tab w:val="left" w:pos="2280"/>
        </w:tabs>
        <w:spacing w:before="29" w:after="0" w:line="251" w:lineRule="exact"/>
        <w:ind w:right="-20"/>
        <w:rPr>
          <w:rFonts w:eastAsia="Arial" w:cstheme="minorHAnsi"/>
          <w:color w:val="414042"/>
          <w:spacing w:val="-1"/>
          <w:w w:val="91"/>
          <w:lang w:val="el-GR"/>
        </w:rPr>
      </w:pPr>
    </w:p>
    <w:p w14:paraId="7888456C" w14:textId="35DA063F" w:rsidR="00A45E12" w:rsidRPr="00476E14" w:rsidRDefault="00F137EE" w:rsidP="00476E14">
      <w:pPr>
        <w:tabs>
          <w:tab w:val="left" w:pos="1985"/>
        </w:tabs>
        <w:spacing w:before="3" w:after="0" w:line="260" w:lineRule="exact"/>
        <w:rPr>
          <w:rFonts w:eastAsia="Arial" w:cstheme="minorHAnsi"/>
          <w:spacing w:val="-1"/>
          <w:w w:val="91"/>
          <w:lang w:val="el-GR"/>
        </w:rPr>
      </w:pPr>
      <w:r w:rsidRPr="00476E14">
        <w:rPr>
          <w:rFonts w:eastAsia="Arial" w:cstheme="minorHAnsi"/>
          <w:b/>
          <w:bCs/>
          <w:spacing w:val="-6"/>
          <w:w w:val="83"/>
          <w:lang w:val="el-GR"/>
        </w:rPr>
        <w:t>Στοιχεία ε</w:t>
      </w:r>
      <w:r w:rsidR="00FA0F0D" w:rsidRPr="00476E14">
        <w:rPr>
          <w:rFonts w:eastAsia="Arial" w:cstheme="minorHAnsi"/>
          <w:b/>
          <w:bCs/>
          <w:spacing w:val="-6"/>
          <w:w w:val="83"/>
          <w:lang w:val="el-GR"/>
        </w:rPr>
        <w:t>πικοινωνίας:</w:t>
      </w:r>
      <w:r w:rsidR="00FA0F0D" w:rsidRPr="00476E14">
        <w:rPr>
          <w:rFonts w:eastAsia="Arial" w:cstheme="minorHAnsi"/>
          <w:b/>
          <w:bCs/>
          <w:i/>
          <w:spacing w:val="-6"/>
          <w:w w:val="83"/>
          <w:lang w:val="el-GR"/>
        </w:rPr>
        <w:tab/>
      </w:r>
      <w:r w:rsidR="00A45E12" w:rsidRPr="00476E14">
        <w:rPr>
          <w:rFonts w:eastAsia="Arial" w:cstheme="minorHAnsi"/>
          <w:spacing w:val="-1"/>
          <w:w w:val="91"/>
          <w:lang w:val="el-GR"/>
        </w:rPr>
        <w:t>Σοφία Ζαΐρη</w:t>
      </w:r>
    </w:p>
    <w:p w14:paraId="1EDC44EF" w14:textId="255A1B5B" w:rsidR="00A45E12" w:rsidRPr="00476E14" w:rsidRDefault="00A45E12" w:rsidP="00476E14">
      <w:pPr>
        <w:tabs>
          <w:tab w:val="left" w:pos="1985"/>
        </w:tabs>
        <w:spacing w:before="3" w:after="0" w:line="260" w:lineRule="exact"/>
        <w:rPr>
          <w:rFonts w:eastAsia="Arial" w:cstheme="minorHAnsi"/>
          <w:spacing w:val="-1"/>
          <w:w w:val="91"/>
          <w:lang w:val="el-GR"/>
        </w:rPr>
      </w:pPr>
      <w:r w:rsidRPr="00476E14">
        <w:rPr>
          <w:rFonts w:eastAsia="Arial" w:cstheme="minorHAnsi"/>
          <w:spacing w:val="-1"/>
          <w:w w:val="91"/>
          <w:lang w:val="el-GR"/>
        </w:rPr>
        <w:tab/>
        <w:t>Διευθύντρια Επενδυτικών Σχέσεων</w:t>
      </w:r>
    </w:p>
    <w:p w14:paraId="3D50C9E0" w14:textId="77777777" w:rsidR="00476E14" w:rsidRPr="0090467F" w:rsidRDefault="00A45E12" w:rsidP="00476E14">
      <w:pPr>
        <w:tabs>
          <w:tab w:val="left" w:pos="1985"/>
        </w:tabs>
        <w:spacing w:before="3" w:after="0" w:line="260" w:lineRule="exact"/>
        <w:rPr>
          <w:rFonts w:eastAsia="Arial" w:cstheme="minorHAnsi"/>
          <w:spacing w:val="-1"/>
          <w:w w:val="91"/>
        </w:rPr>
      </w:pPr>
      <w:r w:rsidRPr="00476E14">
        <w:rPr>
          <w:rFonts w:eastAsia="Arial" w:cstheme="minorHAnsi"/>
          <w:spacing w:val="-1"/>
          <w:w w:val="91"/>
          <w:lang w:val="el-GR"/>
        </w:rPr>
        <w:tab/>
        <w:t>Τηλ</w:t>
      </w:r>
      <w:r w:rsidRPr="0090467F">
        <w:rPr>
          <w:rFonts w:eastAsia="Arial" w:cstheme="minorHAnsi"/>
          <w:spacing w:val="-1"/>
          <w:w w:val="91"/>
        </w:rPr>
        <w:t xml:space="preserve">: </w:t>
      </w:r>
      <w:r w:rsidR="00476E14" w:rsidRPr="0090467F">
        <w:rPr>
          <w:rFonts w:eastAsia="Arial" w:cstheme="minorHAnsi"/>
          <w:spacing w:val="-1"/>
          <w:w w:val="91"/>
        </w:rPr>
        <w:t>+30 210 6787111, +30 210 6787773</w:t>
      </w:r>
    </w:p>
    <w:p w14:paraId="1B42DF7E" w14:textId="5E174221" w:rsidR="00FA0F0D" w:rsidRPr="00476E14" w:rsidRDefault="00A45E12" w:rsidP="00476E14">
      <w:pPr>
        <w:tabs>
          <w:tab w:val="left" w:pos="1985"/>
        </w:tabs>
        <w:spacing w:before="3" w:after="0" w:line="260" w:lineRule="exact"/>
        <w:rPr>
          <w:rFonts w:eastAsia="Arial" w:cstheme="minorHAnsi"/>
          <w:spacing w:val="-1"/>
          <w:w w:val="91"/>
        </w:rPr>
      </w:pPr>
      <w:r w:rsidRPr="00476E14">
        <w:rPr>
          <w:rFonts w:eastAsia="Arial" w:cstheme="minorHAnsi"/>
          <w:spacing w:val="-1"/>
          <w:w w:val="91"/>
        </w:rPr>
        <w:tab/>
        <w:t>Email</w:t>
      </w:r>
      <w:r w:rsidRPr="0090467F">
        <w:rPr>
          <w:rFonts w:eastAsia="Arial" w:cstheme="minorHAnsi"/>
          <w:spacing w:val="-1"/>
          <w:w w:val="91"/>
        </w:rPr>
        <w:t xml:space="preserve">: </w:t>
      </w:r>
      <w:hyperlink r:id="rId8" w:history="1">
        <w:r w:rsidR="0029473A" w:rsidRPr="00476E14">
          <w:rPr>
            <w:rStyle w:val="Hyperlink"/>
            <w:rFonts w:eastAsia="Arial" w:cstheme="minorHAnsi"/>
            <w:spacing w:val="-1"/>
            <w:w w:val="91"/>
          </w:rPr>
          <w:t>ir</w:t>
        </w:r>
        <w:r w:rsidR="0029473A" w:rsidRPr="0090467F">
          <w:rPr>
            <w:rStyle w:val="Hyperlink"/>
            <w:rFonts w:eastAsia="Arial" w:cstheme="minorHAnsi"/>
            <w:spacing w:val="-1"/>
            <w:w w:val="91"/>
          </w:rPr>
          <w:t>@</w:t>
        </w:r>
        <w:r w:rsidR="0029473A" w:rsidRPr="00476E14">
          <w:rPr>
            <w:rStyle w:val="Hyperlink"/>
            <w:rFonts w:eastAsia="Arial" w:cstheme="minorHAnsi"/>
            <w:spacing w:val="-1"/>
            <w:w w:val="91"/>
          </w:rPr>
          <w:t>cenergyholdings</w:t>
        </w:r>
        <w:r w:rsidR="0029473A" w:rsidRPr="0090467F">
          <w:rPr>
            <w:rStyle w:val="Hyperlink"/>
            <w:rFonts w:eastAsia="Arial" w:cstheme="minorHAnsi"/>
            <w:spacing w:val="-1"/>
            <w:w w:val="91"/>
          </w:rPr>
          <w:t>.</w:t>
        </w:r>
        <w:r w:rsidR="0029473A" w:rsidRPr="00476E14">
          <w:rPr>
            <w:rStyle w:val="Hyperlink"/>
            <w:rFonts w:eastAsia="Arial" w:cstheme="minorHAnsi"/>
            <w:spacing w:val="-1"/>
            <w:w w:val="91"/>
          </w:rPr>
          <w:t>com</w:t>
        </w:r>
      </w:hyperlink>
    </w:p>
    <w:p w14:paraId="12C79156" w14:textId="2144DD6C" w:rsidR="0029473A" w:rsidRPr="00476E14" w:rsidRDefault="0029473A" w:rsidP="00A45E12">
      <w:pPr>
        <w:tabs>
          <w:tab w:val="left" w:pos="2268"/>
        </w:tabs>
        <w:spacing w:before="3" w:after="0" w:line="260" w:lineRule="exact"/>
        <w:rPr>
          <w:rFonts w:eastAsia="Arial" w:cstheme="minorHAnsi"/>
          <w:spacing w:val="-1"/>
          <w:w w:val="91"/>
        </w:rPr>
      </w:pPr>
    </w:p>
    <w:p w14:paraId="69EF378C" w14:textId="3AD4EFA9" w:rsidR="0029473A" w:rsidRPr="0090467F" w:rsidRDefault="0029473A" w:rsidP="00A45E12">
      <w:pPr>
        <w:tabs>
          <w:tab w:val="left" w:pos="2268"/>
        </w:tabs>
        <w:spacing w:before="3" w:after="0" w:line="260" w:lineRule="exact"/>
        <w:rPr>
          <w:rFonts w:eastAsia="Arial" w:cstheme="minorHAnsi"/>
          <w:spacing w:val="-1"/>
          <w:w w:val="91"/>
        </w:rPr>
      </w:pPr>
    </w:p>
    <w:p w14:paraId="69D8860D" w14:textId="77777777" w:rsidR="00476E14" w:rsidRPr="0090467F" w:rsidRDefault="00476E14" w:rsidP="00476E14">
      <w:pPr>
        <w:keepNext/>
        <w:keepLines/>
        <w:spacing w:after="120" w:line="240" w:lineRule="auto"/>
        <w:jc w:val="both"/>
        <w:outlineLvl w:val="1"/>
        <w:rPr>
          <w:rFonts w:eastAsia="SimSun" w:cstheme="minorHAnsi"/>
          <w:b/>
          <w:bCs/>
          <w:color w:val="4F6228"/>
        </w:rPr>
      </w:pPr>
      <w:r w:rsidRPr="0090467F">
        <w:rPr>
          <w:rFonts w:eastAsia="SimSun" w:cstheme="minorHAnsi"/>
          <w:b/>
          <w:bCs/>
          <w:color w:val="4F6228"/>
          <w:lang w:val="el-GR"/>
        </w:rPr>
        <w:t>Σχετικά</w:t>
      </w:r>
      <w:r w:rsidRPr="0090467F">
        <w:rPr>
          <w:rFonts w:eastAsia="SimSun" w:cstheme="minorHAnsi"/>
          <w:b/>
          <w:bCs/>
          <w:color w:val="4F6228"/>
        </w:rPr>
        <w:t xml:space="preserve"> </w:t>
      </w:r>
      <w:r w:rsidRPr="0090467F">
        <w:rPr>
          <w:rFonts w:eastAsia="SimSun" w:cstheme="minorHAnsi"/>
          <w:b/>
          <w:bCs/>
          <w:color w:val="4F6228"/>
          <w:lang w:val="el-GR"/>
        </w:rPr>
        <w:t>με</w:t>
      </w:r>
      <w:r w:rsidRPr="0090467F">
        <w:rPr>
          <w:rFonts w:eastAsia="SimSun" w:cstheme="minorHAnsi"/>
          <w:b/>
          <w:bCs/>
          <w:color w:val="4F6228"/>
        </w:rPr>
        <w:t xml:space="preserve"> </w:t>
      </w:r>
      <w:r w:rsidRPr="0090467F">
        <w:rPr>
          <w:rFonts w:eastAsia="SimSun" w:cstheme="minorHAnsi"/>
          <w:b/>
          <w:bCs/>
          <w:color w:val="4F6228"/>
          <w:lang w:val="el-GR"/>
        </w:rPr>
        <w:t>τη</w:t>
      </w:r>
      <w:r w:rsidRPr="0090467F">
        <w:rPr>
          <w:rFonts w:eastAsia="SimSun" w:cstheme="minorHAnsi"/>
          <w:b/>
          <w:bCs/>
          <w:color w:val="4F6228"/>
        </w:rPr>
        <w:t xml:space="preserve"> Cenergy Holdings</w:t>
      </w:r>
    </w:p>
    <w:p w14:paraId="48DC97E4" w14:textId="329667BF" w:rsidR="00476E14" w:rsidRPr="0090467F" w:rsidRDefault="00476E14" w:rsidP="00476E14">
      <w:pPr>
        <w:widowControl/>
        <w:spacing w:after="120" w:line="240" w:lineRule="auto"/>
        <w:jc w:val="both"/>
        <w:rPr>
          <w:rFonts w:eastAsia="Calibri" w:cstheme="minorHAnsi"/>
          <w:i/>
          <w:sz w:val="20"/>
          <w:szCs w:val="20"/>
          <w:lang w:val="el-GR"/>
        </w:rPr>
      </w:pPr>
      <w:r w:rsidRPr="0090467F">
        <w:rPr>
          <w:rFonts w:eastAsia="Calibri" w:cstheme="minorHAnsi"/>
          <w:i/>
          <w:sz w:val="20"/>
          <w:szCs w:val="20"/>
          <w:lang w:val="el-GR"/>
        </w:rPr>
        <w:t>Η Cenergy Holdings είναι μια Βέλγικη εταιρεία συμμετοχών εισηγμένη τόσο στο Χρηματιστήριο των Βρυξελλών όσο και στο Χρηματιστήριο των Αθηνών, επενδύοντας σε κορυφαίες βιομηχανικές</w:t>
      </w:r>
      <w:r w:rsidRPr="0090467F">
        <w:rPr>
          <w:rFonts w:eastAsia="Calibri" w:cstheme="minorHAnsi"/>
          <w:i/>
          <w:iCs/>
          <w:sz w:val="20"/>
          <w:szCs w:val="20"/>
          <w:lang w:val="el-GR"/>
        </w:rPr>
        <w:t xml:space="preserve"> εταιρείες, εστιάζοντας στην αυξανόμενη παγκόσμια ζήτηση μεταφοράς ενέργειας, ανανεώσιμων πηγών ενέργειας και μετάδοσης δεδομένων.  Το χαρτοφυλάκιο της Cenergy Holdings αποτελείται από την Hellenic Cables και την Σωληνουργεία Κορίνθου, εταιρείες που βρίσκονται στην πρώτη γραμμή των αντίστοιχων τομέων ανάπτυξης.  Η Hellenic Cables είναι ένας από τους μεγαλύτερους παραγωγούς καλωδίων στην Ευρώπη, κατασκευάζοντας καλώδια ισχύος και τηλεπικοινωνιών καθώς και υποβρύχια καλώδια για τους προαναφερθέντες τομείς. Η Σωληνουργεία Κορίνθου είναι παγκόσμιος ηγέτης στην κατασκευή σωλήνων χάλυβα για τον τομέα πετρελαίου και φυσικού αερίου και σημαντικός παραγωγός κοίλων τμημάτων χάλυβα για τον κατασκευαστικό τομέα.  Για περισσότερες πληροφορίες σχετικά με την εταιρεία μας, παρακαλώ επισκεφθείτε την ιστοσελίδα μας</w:t>
      </w:r>
      <w:r w:rsidRPr="0090467F">
        <w:rPr>
          <w:rFonts w:eastAsia="Calibri" w:cstheme="minorHAnsi"/>
          <w:i/>
          <w:sz w:val="20"/>
          <w:szCs w:val="20"/>
          <w:lang w:val="el-GR"/>
        </w:rPr>
        <w:t xml:space="preserve"> </w:t>
      </w:r>
      <w:hyperlink r:id="rId9" w:history="1">
        <w:r w:rsidRPr="0090467F">
          <w:rPr>
            <w:rFonts w:eastAsia="Calibri" w:cstheme="minorHAnsi"/>
            <w:i/>
            <w:color w:val="0000FF"/>
            <w:sz w:val="20"/>
            <w:szCs w:val="20"/>
            <w:u w:val="single"/>
            <w:lang w:val="en-CA"/>
          </w:rPr>
          <w:t>www</w:t>
        </w:r>
        <w:r w:rsidRPr="0090467F">
          <w:rPr>
            <w:rFonts w:eastAsia="Calibri" w:cstheme="minorHAnsi"/>
            <w:i/>
            <w:color w:val="0000FF"/>
            <w:sz w:val="20"/>
            <w:szCs w:val="20"/>
            <w:u w:val="single"/>
            <w:lang w:val="el-GR"/>
          </w:rPr>
          <w:t>.</w:t>
        </w:r>
        <w:r w:rsidRPr="0090467F">
          <w:rPr>
            <w:rFonts w:eastAsia="Calibri" w:cstheme="minorHAnsi"/>
            <w:i/>
            <w:color w:val="0000FF"/>
            <w:sz w:val="20"/>
            <w:szCs w:val="20"/>
            <w:u w:val="single"/>
            <w:lang w:val="en-CA"/>
          </w:rPr>
          <w:t>cenergyholdings</w:t>
        </w:r>
        <w:r w:rsidRPr="0090467F">
          <w:rPr>
            <w:rFonts w:eastAsia="Calibri" w:cstheme="minorHAnsi"/>
            <w:i/>
            <w:color w:val="0000FF"/>
            <w:sz w:val="20"/>
            <w:szCs w:val="20"/>
            <w:u w:val="single"/>
            <w:lang w:val="el-GR"/>
          </w:rPr>
          <w:t>.</w:t>
        </w:r>
        <w:r w:rsidRPr="0090467F">
          <w:rPr>
            <w:rFonts w:eastAsia="Calibri" w:cstheme="minorHAnsi"/>
            <w:i/>
            <w:color w:val="0000FF"/>
            <w:sz w:val="20"/>
            <w:szCs w:val="20"/>
            <w:u w:val="single"/>
            <w:lang w:val="en-CA"/>
          </w:rPr>
          <w:t>com</w:t>
        </w:r>
        <w:r w:rsidRPr="0090467F">
          <w:rPr>
            <w:rFonts w:eastAsia="Calibri" w:cstheme="minorHAnsi"/>
            <w:i/>
            <w:sz w:val="20"/>
            <w:szCs w:val="20"/>
            <w:lang w:val="el-GR"/>
          </w:rPr>
          <w:t>.</w:t>
        </w:r>
      </w:hyperlink>
    </w:p>
    <w:p w14:paraId="36CF46D1" w14:textId="77777777" w:rsidR="00476E14" w:rsidRPr="00476E14" w:rsidRDefault="00476E14" w:rsidP="0029473A">
      <w:pPr>
        <w:spacing w:before="120" w:after="120" w:line="240" w:lineRule="auto"/>
        <w:jc w:val="center"/>
        <w:rPr>
          <w:rFonts w:cstheme="minorHAnsi"/>
          <w:i/>
          <w:lang w:val="el-GR"/>
        </w:rPr>
      </w:pPr>
    </w:p>
    <w:p w14:paraId="4C3A4939" w14:textId="48A32BAC" w:rsidR="0029473A" w:rsidRPr="00476E14" w:rsidRDefault="0029473A" w:rsidP="0029473A">
      <w:pPr>
        <w:spacing w:before="120" w:after="120" w:line="240" w:lineRule="auto"/>
        <w:jc w:val="center"/>
        <w:rPr>
          <w:rFonts w:cstheme="minorHAnsi"/>
          <w:i/>
        </w:rPr>
      </w:pPr>
      <w:r w:rsidRPr="00476E14">
        <w:rPr>
          <w:rFonts w:cstheme="minorHAnsi"/>
          <w:i/>
        </w:rPr>
        <w:t>*</w:t>
      </w:r>
    </w:p>
    <w:p w14:paraId="15FAE975" w14:textId="77777777" w:rsidR="0029473A" w:rsidRPr="00DF7184" w:rsidRDefault="0029473A" w:rsidP="00A45E12">
      <w:pPr>
        <w:tabs>
          <w:tab w:val="left" w:pos="2268"/>
        </w:tabs>
        <w:spacing w:before="3" w:after="0" w:line="260" w:lineRule="exact"/>
        <w:rPr>
          <w:rFonts w:eastAsia="Arial" w:cstheme="minorHAnsi"/>
          <w:spacing w:val="-1"/>
          <w:w w:val="91"/>
          <w:lang w:val="el-GR"/>
        </w:rPr>
      </w:pPr>
    </w:p>
    <w:sectPr w:rsidR="0029473A" w:rsidRPr="00DF7184" w:rsidSect="00A45E12">
      <w:type w:val="continuous"/>
      <w:pgSz w:w="1192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059A" w14:textId="77777777" w:rsidR="003865BE" w:rsidRDefault="003865BE" w:rsidP="00650545">
      <w:pPr>
        <w:spacing w:after="0" w:line="240" w:lineRule="auto"/>
      </w:pPr>
      <w:r>
        <w:separator/>
      </w:r>
    </w:p>
  </w:endnote>
  <w:endnote w:type="continuationSeparator" w:id="0">
    <w:p w14:paraId="5729BA92" w14:textId="77777777" w:rsidR="003865BE" w:rsidRDefault="003865BE" w:rsidP="0065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18A2" w14:textId="77777777" w:rsidR="003865BE" w:rsidRDefault="003865BE" w:rsidP="00650545">
      <w:pPr>
        <w:spacing w:after="0" w:line="240" w:lineRule="auto"/>
      </w:pPr>
      <w:r>
        <w:separator/>
      </w:r>
    </w:p>
  </w:footnote>
  <w:footnote w:type="continuationSeparator" w:id="0">
    <w:p w14:paraId="3F490D2F" w14:textId="77777777" w:rsidR="003865BE" w:rsidRDefault="003865BE" w:rsidP="00650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DB"/>
    <w:rsid w:val="00042C1E"/>
    <w:rsid w:val="00061879"/>
    <w:rsid w:val="0007575C"/>
    <w:rsid w:val="00077F03"/>
    <w:rsid w:val="00081F5B"/>
    <w:rsid w:val="0008604B"/>
    <w:rsid w:val="000A1877"/>
    <w:rsid w:val="000D0148"/>
    <w:rsid w:val="000D3036"/>
    <w:rsid w:val="000F164C"/>
    <w:rsid w:val="00123392"/>
    <w:rsid w:val="001312F7"/>
    <w:rsid w:val="001358DA"/>
    <w:rsid w:val="001A1B21"/>
    <w:rsid w:val="001B0875"/>
    <w:rsid w:val="00221610"/>
    <w:rsid w:val="00233C0B"/>
    <w:rsid w:val="002704D1"/>
    <w:rsid w:val="00271BFC"/>
    <w:rsid w:val="0029473A"/>
    <w:rsid w:val="002A10E2"/>
    <w:rsid w:val="002B2AAE"/>
    <w:rsid w:val="002D0610"/>
    <w:rsid w:val="00312F8F"/>
    <w:rsid w:val="00352BA9"/>
    <w:rsid w:val="00361CBF"/>
    <w:rsid w:val="00370342"/>
    <w:rsid w:val="003723D8"/>
    <w:rsid w:val="003865BE"/>
    <w:rsid w:val="003B7428"/>
    <w:rsid w:val="003C18E3"/>
    <w:rsid w:val="003F6780"/>
    <w:rsid w:val="0042127E"/>
    <w:rsid w:val="00476E14"/>
    <w:rsid w:val="00483DA8"/>
    <w:rsid w:val="0048715C"/>
    <w:rsid w:val="004A49CE"/>
    <w:rsid w:val="004A56C0"/>
    <w:rsid w:val="004D4D7A"/>
    <w:rsid w:val="004E0E48"/>
    <w:rsid w:val="004E673D"/>
    <w:rsid w:val="004F7886"/>
    <w:rsid w:val="00510125"/>
    <w:rsid w:val="005101F9"/>
    <w:rsid w:val="00513C10"/>
    <w:rsid w:val="00524CD7"/>
    <w:rsid w:val="005418E3"/>
    <w:rsid w:val="00576E05"/>
    <w:rsid w:val="00595340"/>
    <w:rsid w:val="00596FA2"/>
    <w:rsid w:val="005D1795"/>
    <w:rsid w:val="005E2442"/>
    <w:rsid w:val="00611BEA"/>
    <w:rsid w:val="00631EB5"/>
    <w:rsid w:val="00650545"/>
    <w:rsid w:val="00670095"/>
    <w:rsid w:val="006B0980"/>
    <w:rsid w:val="006B7030"/>
    <w:rsid w:val="006C7016"/>
    <w:rsid w:val="006E1293"/>
    <w:rsid w:val="006E46E0"/>
    <w:rsid w:val="00722189"/>
    <w:rsid w:val="00724F23"/>
    <w:rsid w:val="007344E3"/>
    <w:rsid w:val="007365A9"/>
    <w:rsid w:val="00743FA7"/>
    <w:rsid w:val="00752F42"/>
    <w:rsid w:val="00755F68"/>
    <w:rsid w:val="00760F47"/>
    <w:rsid w:val="00764831"/>
    <w:rsid w:val="00792192"/>
    <w:rsid w:val="007A504D"/>
    <w:rsid w:val="007C6162"/>
    <w:rsid w:val="008129E2"/>
    <w:rsid w:val="008907C0"/>
    <w:rsid w:val="008917DD"/>
    <w:rsid w:val="00891817"/>
    <w:rsid w:val="008E01B9"/>
    <w:rsid w:val="008E06AB"/>
    <w:rsid w:val="0090467F"/>
    <w:rsid w:val="00915047"/>
    <w:rsid w:val="00920A3D"/>
    <w:rsid w:val="009905F1"/>
    <w:rsid w:val="00993F3E"/>
    <w:rsid w:val="009B3F7D"/>
    <w:rsid w:val="009C2B23"/>
    <w:rsid w:val="00A21F5A"/>
    <w:rsid w:val="00A241D0"/>
    <w:rsid w:val="00A24D1E"/>
    <w:rsid w:val="00A45E12"/>
    <w:rsid w:val="00A8001D"/>
    <w:rsid w:val="00A8246C"/>
    <w:rsid w:val="00AB1F7B"/>
    <w:rsid w:val="00AC30DB"/>
    <w:rsid w:val="00AC7CF2"/>
    <w:rsid w:val="00AD0E03"/>
    <w:rsid w:val="00AE3DFA"/>
    <w:rsid w:val="00AF1F7F"/>
    <w:rsid w:val="00B033BE"/>
    <w:rsid w:val="00B1697F"/>
    <w:rsid w:val="00B32E73"/>
    <w:rsid w:val="00B4374B"/>
    <w:rsid w:val="00B579D8"/>
    <w:rsid w:val="00B64D3E"/>
    <w:rsid w:val="00B73868"/>
    <w:rsid w:val="00BA6DB0"/>
    <w:rsid w:val="00BD4BB3"/>
    <w:rsid w:val="00C25FFE"/>
    <w:rsid w:val="00C437B6"/>
    <w:rsid w:val="00C63CE3"/>
    <w:rsid w:val="00C7105A"/>
    <w:rsid w:val="00C7693F"/>
    <w:rsid w:val="00D454FA"/>
    <w:rsid w:val="00D95645"/>
    <w:rsid w:val="00D95F0C"/>
    <w:rsid w:val="00DB28A5"/>
    <w:rsid w:val="00DE3B0F"/>
    <w:rsid w:val="00DF7184"/>
    <w:rsid w:val="00E325A9"/>
    <w:rsid w:val="00ED23E4"/>
    <w:rsid w:val="00ED60E5"/>
    <w:rsid w:val="00EF4BAF"/>
    <w:rsid w:val="00F137EE"/>
    <w:rsid w:val="00F22F21"/>
    <w:rsid w:val="00F35158"/>
    <w:rsid w:val="00F772C2"/>
    <w:rsid w:val="00FA0F0D"/>
    <w:rsid w:val="00FB3625"/>
    <w:rsid w:val="00FB567D"/>
    <w:rsid w:val="00FC75BD"/>
    <w:rsid w:val="00FD56A8"/>
    <w:rsid w:val="00FE5BC6"/>
    <w:rsid w:val="00FE77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403180"/>
  <w15:docId w15:val="{70E20FCE-CF3C-4441-97E8-0C14DC26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29473A"/>
    <w:pPr>
      <w:autoSpaceDE w:val="0"/>
      <w:autoSpaceDN w:val="0"/>
      <w:spacing w:before="172" w:after="0" w:line="240" w:lineRule="auto"/>
      <w:ind w:left="102"/>
      <w:outlineLvl w:val="0"/>
    </w:pPr>
    <w:rPr>
      <w:rFonts w:ascii="Calibri" w:eastAsia="Calibri" w:hAnsi="Calibri" w:cs="Calibri"/>
      <w:b/>
      <w:bCs/>
      <w:lang w:val="fr-BE" w:eastAsia="fr-BE" w:bidi="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6E0"/>
    <w:rPr>
      <w:color w:val="0000FF" w:themeColor="hyperlink"/>
      <w:u w:val="single"/>
    </w:rPr>
  </w:style>
  <w:style w:type="character" w:styleId="FollowedHyperlink">
    <w:name w:val="FollowedHyperlink"/>
    <w:basedOn w:val="DefaultParagraphFont"/>
    <w:uiPriority w:val="99"/>
    <w:semiHidden/>
    <w:unhideWhenUsed/>
    <w:rsid w:val="006E46E0"/>
    <w:rPr>
      <w:color w:val="800080" w:themeColor="followedHyperlink"/>
      <w:u w:val="single"/>
    </w:rPr>
  </w:style>
  <w:style w:type="paragraph" w:styleId="BalloonText">
    <w:name w:val="Balloon Text"/>
    <w:basedOn w:val="Normal"/>
    <w:link w:val="BalloonTextChar"/>
    <w:uiPriority w:val="99"/>
    <w:semiHidden/>
    <w:unhideWhenUsed/>
    <w:rsid w:val="00AB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7B"/>
    <w:rPr>
      <w:rFonts w:ascii="Tahoma" w:hAnsi="Tahoma" w:cs="Tahoma"/>
      <w:sz w:val="16"/>
      <w:szCs w:val="16"/>
    </w:rPr>
  </w:style>
  <w:style w:type="paragraph" w:styleId="Header">
    <w:name w:val="header"/>
    <w:basedOn w:val="Normal"/>
    <w:link w:val="HeaderChar"/>
    <w:uiPriority w:val="99"/>
    <w:unhideWhenUsed/>
    <w:rsid w:val="006505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0545"/>
  </w:style>
  <w:style w:type="paragraph" w:styleId="Footer">
    <w:name w:val="footer"/>
    <w:basedOn w:val="Normal"/>
    <w:link w:val="FooterChar"/>
    <w:uiPriority w:val="99"/>
    <w:unhideWhenUsed/>
    <w:rsid w:val="006505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0545"/>
  </w:style>
  <w:style w:type="paragraph" w:styleId="NoSpacing">
    <w:name w:val="No Spacing"/>
    <w:uiPriority w:val="1"/>
    <w:qFormat/>
    <w:rsid w:val="003B7428"/>
    <w:pPr>
      <w:spacing w:after="0" w:line="240" w:lineRule="auto"/>
    </w:pPr>
  </w:style>
  <w:style w:type="table" w:styleId="TableGrid">
    <w:name w:val="Table Grid"/>
    <w:basedOn w:val="TableNormal"/>
    <w:uiPriority w:val="39"/>
    <w:rsid w:val="00A21F5A"/>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1CBF"/>
    <w:rPr>
      <w:sz w:val="16"/>
      <w:szCs w:val="16"/>
    </w:rPr>
  </w:style>
  <w:style w:type="paragraph" w:styleId="CommentText">
    <w:name w:val="annotation text"/>
    <w:basedOn w:val="Normal"/>
    <w:link w:val="CommentTextChar"/>
    <w:uiPriority w:val="99"/>
    <w:semiHidden/>
    <w:unhideWhenUsed/>
    <w:rsid w:val="00361CBF"/>
    <w:pPr>
      <w:spacing w:line="240" w:lineRule="auto"/>
    </w:pPr>
    <w:rPr>
      <w:sz w:val="20"/>
      <w:szCs w:val="20"/>
    </w:rPr>
  </w:style>
  <w:style w:type="character" w:customStyle="1" w:styleId="CommentTextChar">
    <w:name w:val="Comment Text Char"/>
    <w:basedOn w:val="DefaultParagraphFont"/>
    <w:link w:val="CommentText"/>
    <w:uiPriority w:val="99"/>
    <w:semiHidden/>
    <w:rsid w:val="00361CBF"/>
    <w:rPr>
      <w:sz w:val="20"/>
      <w:szCs w:val="20"/>
    </w:rPr>
  </w:style>
  <w:style w:type="paragraph" w:styleId="CommentSubject">
    <w:name w:val="annotation subject"/>
    <w:basedOn w:val="CommentText"/>
    <w:next w:val="CommentText"/>
    <w:link w:val="CommentSubjectChar"/>
    <w:uiPriority w:val="99"/>
    <w:semiHidden/>
    <w:unhideWhenUsed/>
    <w:rsid w:val="00361CBF"/>
    <w:rPr>
      <w:b/>
      <w:bCs/>
    </w:rPr>
  </w:style>
  <w:style w:type="character" w:customStyle="1" w:styleId="CommentSubjectChar">
    <w:name w:val="Comment Subject Char"/>
    <w:basedOn w:val="CommentTextChar"/>
    <w:link w:val="CommentSubject"/>
    <w:uiPriority w:val="99"/>
    <w:semiHidden/>
    <w:rsid w:val="00361CBF"/>
    <w:rPr>
      <w:b/>
      <w:bCs/>
      <w:sz w:val="20"/>
      <w:szCs w:val="20"/>
    </w:rPr>
  </w:style>
  <w:style w:type="character" w:customStyle="1" w:styleId="UnresolvedMention1">
    <w:name w:val="Unresolved Mention1"/>
    <w:basedOn w:val="DefaultParagraphFont"/>
    <w:uiPriority w:val="99"/>
    <w:semiHidden/>
    <w:unhideWhenUsed/>
    <w:rsid w:val="000D0148"/>
    <w:rPr>
      <w:color w:val="605E5C"/>
      <w:shd w:val="clear" w:color="auto" w:fill="E1DFDD"/>
    </w:rPr>
  </w:style>
  <w:style w:type="character" w:customStyle="1" w:styleId="Heading1Char">
    <w:name w:val="Heading 1 Char"/>
    <w:basedOn w:val="DefaultParagraphFont"/>
    <w:link w:val="Heading1"/>
    <w:uiPriority w:val="9"/>
    <w:rsid w:val="0029473A"/>
    <w:rPr>
      <w:rFonts w:ascii="Calibri" w:eastAsia="Calibri" w:hAnsi="Calibri" w:cs="Calibri"/>
      <w:b/>
      <w:bCs/>
      <w:lang w:val="fr-BE" w:eastAsia="fr-BE" w:bidi="fr-BE"/>
    </w:rPr>
  </w:style>
  <w:style w:type="paragraph" w:styleId="Revision">
    <w:name w:val="Revision"/>
    <w:hidden/>
    <w:uiPriority w:val="99"/>
    <w:semiHidden/>
    <w:rsid w:val="00ED60E5"/>
    <w:pPr>
      <w:widowControl/>
      <w:spacing w:after="0" w:line="240" w:lineRule="auto"/>
    </w:pPr>
  </w:style>
  <w:style w:type="character" w:styleId="UnresolvedMention">
    <w:name w:val="Unresolved Mention"/>
    <w:basedOn w:val="DefaultParagraphFont"/>
    <w:uiPriority w:val="99"/>
    <w:semiHidden/>
    <w:unhideWhenUsed/>
    <w:rsid w:val="00476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477">
      <w:bodyDiv w:val="1"/>
      <w:marLeft w:val="0"/>
      <w:marRight w:val="0"/>
      <w:marTop w:val="0"/>
      <w:marBottom w:val="0"/>
      <w:divBdr>
        <w:top w:val="none" w:sz="0" w:space="0" w:color="auto"/>
        <w:left w:val="none" w:sz="0" w:space="0" w:color="auto"/>
        <w:bottom w:val="none" w:sz="0" w:space="0" w:color="auto"/>
        <w:right w:val="none" w:sz="0" w:space="0" w:color="auto"/>
      </w:divBdr>
    </w:div>
    <w:div w:id="517426341">
      <w:bodyDiv w:val="1"/>
      <w:marLeft w:val="0"/>
      <w:marRight w:val="0"/>
      <w:marTop w:val="0"/>
      <w:marBottom w:val="0"/>
      <w:divBdr>
        <w:top w:val="none" w:sz="0" w:space="0" w:color="auto"/>
        <w:left w:val="none" w:sz="0" w:space="0" w:color="auto"/>
        <w:bottom w:val="none" w:sz="0" w:space="0" w:color="auto"/>
        <w:right w:val="none" w:sz="0" w:space="0" w:color="auto"/>
      </w:divBdr>
    </w:div>
    <w:div w:id="690953576">
      <w:bodyDiv w:val="1"/>
      <w:marLeft w:val="0"/>
      <w:marRight w:val="0"/>
      <w:marTop w:val="0"/>
      <w:marBottom w:val="0"/>
      <w:divBdr>
        <w:top w:val="none" w:sz="0" w:space="0" w:color="auto"/>
        <w:left w:val="none" w:sz="0" w:space="0" w:color="auto"/>
        <w:bottom w:val="none" w:sz="0" w:space="0" w:color="auto"/>
        <w:right w:val="none" w:sz="0" w:space="0" w:color="auto"/>
      </w:divBdr>
    </w:div>
    <w:div w:id="153657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cenergyholdings.com" TargetMode="External"/><Relationship Id="rId3" Type="http://schemas.openxmlformats.org/officeDocument/2006/relationships/webSettings" Target="webSettings.xml"/><Relationship Id="rId7" Type="http://schemas.openxmlformats.org/officeDocument/2006/relationships/hyperlink" Target="https://87399.themediaframe.eu/links/cenergy3Q2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energyhol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458</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invitation</vt:lpstr>
    </vt:vector>
  </TitlesOfParts>
  <Company>Microsoft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Chryssanthi Berbati</dc:creator>
  <cp:lastModifiedBy>Stamatiou, Stavros</cp:lastModifiedBy>
  <cp:revision>9</cp:revision>
  <cp:lastPrinted>2019-06-02T13:36:00Z</cp:lastPrinted>
  <dcterms:created xsi:type="dcterms:W3CDTF">2021-03-17T10:01:00Z</dcterms:created>
  <dcterms:modified xsi:type="dcterms:W3CDTF">2022-11-14T14:35:00Z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LastSaved">
    <vt:filetime>2017-08-21T00:00:00Z</vt:filetime>
  </property>
</Properties>
</file>